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6D56" w14:textId="77777777" w:rsidR="00E43FFB" w:rsidRDefault="00E43FFB" w:rsidP="00457D49">
      <w:pPr>
        <w:pStyle w:val="NormalnyWeb"/>
        <w:spacing w:before="0" w:beforeAutospacing="0" w:after="0" w:afterAutospacing="0" w:line="276" w:lineRule="auto"/>
        <w:jc w:val="center"/>
      </w:pPr>
    </w:p>
    <w:p w14:paraId="0919801E" w14:textId="63D03241" w:rsidR="002144B7" w:rsidRDefault="00FF0CC7" w:rsidP="00457D49">
      <w:pPr>
        <w:pStyle w:val="NormalnyWeb"/>
        <w:spacing w:before="0" w:beforeAutospacing="0" w:after="0" w:afterAutospacing="0" w:line="276" w:lineRule="auto"/>
        <w:jc w:val="center"/>
        <w:rPr>
          <w:rFonts w:ascii="Arial" w:hAnsi="Arial" w:cs="Arial"/>
          <w:b/>
          <w:bCs/>
        </w:rPr>
      </w:pPr>
      <w:r>
        <w:rPr>
          <w:rFonts w:ascii="Arial" w:hAnsi="Arial" w:cs="Arial"/>
          <w:b/>
          <w:bCs/>
        </w:rPr>
        <w:t>UMOWA DAROWIZNY SUMY PIENIĘŻNEJ</w:t>
      </w:r>
    </w:p>
    <w:p w14:paraId="696B1CBF" w14:textId="77777777" w:rsidR="00823E33" w:rsidRPr="0064067F" w:rsidRDefault="00823E33" w:rsidP="00823E33">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59BB867E" w14:textId="77777777"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p>
    <w:p w14:paraId="2376123E" w14:textId="42EE1EAC"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zawart</w:t>
      </w:r>
      <w:r w:rsidR="00FF0CC7">
        <w:rPr>
          <w:rFonts w:ascii="Arial" w:hAnsi="Arial" w:cs="Arial"/>
          <w:sz w:val="20"/>
          <w:szCs w:val="20"/>
        </w:rPr>
        <w:t>a</w:t>
      </w:r>
      <w:r w:rsidRPr="002144B7">
        <w:rPr>
          <w:rFonts w:ascii="Arial" w:hAnsi="Arial" w:cs="Arial"/>
          <w:sz w:val="20"/>
          <w:szCs w:val="20"/>
        </w:rPr>
        <w:t xml:space="preserve"> w dniu..……….……......................</w:t>
      </w:r>
      <w:r w:rsidR="00FB46CA">
        <w:rPr>
          <w:rFonts w:ascii="Arial" w:hAnsi="Arial" w:cs="Arial"/>
          <w:sz w:val="20"/>
          <w:szCs w:val="20"/>
        </w:rPr>
        <w:t xml:space="preserve"> </w:t>
      </w:r>
      <w:r w:rsidRPr="002144B7">
        <w:rPr>
          <w:rFonts w:ascii="Arial" w:hAnsi="Arial" w:cs="Arial"/>
          <w:sz w:val="20"/>
          <w:szCs w:val="20"/>
        </w:rPr>
        <w:t xml:space="preserve">w </w:t>
      </w:r>
      <w:r w:rsidR="003C0F46">
        <w:rPr>
          <w:rFonts w:ascii="Arial" w:hAnsi="Arial" w:cs="Arial"/>
          <w:sz w:val="20"/>
          <w:szCs w:val="20"/>
        </w:rPr>
        <w:t>Sosnowcu</w:t>
      </w:r>
    </w:p>
    <w:p w14:paraId="03A6A30D" w14:textId="77777777" w:rsidR="002144B7" w:rsidRPr="002144B7"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pomiędzy:</w:t>
      </w:r>
    </w:p>
    <w:p w14:paraId="35C05880" w14:textId="77777777" w:rsidR="002144B7" w:rsidRPr="0075446B" w:rsidRDefault="002144B7" w:rsidP="00457D49">
      <w:pPr>
        <w:pStyle w:val="NormalnyWeb"/>
        <w:spacing w:before="0" w:beforeAutospacing="0" w:after="0" w:afterAutospacing="0" w:line="276" w:lineRule="auto"/>
        <w:jc w:val="both"/>
        <w:rPr>
          <w:rFonts w:ascii="Arial" w:hAnsi="Arial" w:cs="Arial"/>
          <w:sz w:val="20"/>
          <w:szCs w:val="20"/>
        </w:rPr>
      </w:pPr>
    </w:p>
    <w:p w14:paraId="7E10909A" w14:textId="111F3A54" w:rsidR="00FF0CC7" w:rsidRDefault="00FF0CC7" w:rsidP="00FF0CC7">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w:t>
      </w:r>
      <w:r>
        <w:rPr>
          <w:rFonts w:ascii="Arial" w:hAnsi="Arial" w:cs="Arial"/>
          <w:sz w:val="20"/>
          <w:szCs w:val="20"/>
        </w:rPr>
        <w:t xml:space="preserve">adres: </w:t>
      </w:r>
      <w:r w:rsidRPr="002144B7">
        <w:rPr>
          <w:rFonts w:ascii="Arial" w:hAnsi="Arial" w:cs="Arial"/>
          <w:sz w:val="20"/>
          <w:szCs w:val="20"/>
        </w:rPr>
        <w:t>...........</w:t>
      </w:r>
      <w:r>
        <w:rPr>
          <w:rFonts w:ascii="Arial" w:hAnsi="Arial" w:cs="Arial"/>
          <w:sz w:val="20"/>
          <w:szCs w:val="20"/>
        </w:rPr>
        <w:t>.</w:t>
      </w:r>
      <w:r w:rsidRPr="002144B7">
        <w:rPr>
          <w:rFonts w:ascii="Arial" w:hAnsi="Arial" w:cs="Arial"/>
          <w:sz w:val="20"/>
          <w:szCs w:val="20"/>
        </w:rPr>
        <w:t xml:space="preserve">............................................................................................................................................ </w:t>
      </w:r>
    </w:p>
    <w:p w14:paraId="78EB2F51" w14:textId="6E49F7C0" w:rsidR="00FF0CC7" w:rsidRDefault="00FF0CC7" w:rsidP="00FF0CC7">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 xml:space="preserve">NIP: </w:t>
      </w:r>
      <w:r w:rsidRPr="002144B7">
        <w:rPr>
          <w:rFonts w:ascii="Arial" w:hAnsi="Arial" w:cs="Arial"/>
          <w:sz w:val="20"/>
          <w:szCs w:val="20"/>
        </w:rPr>
        <w:t>...........</w:t>
      </w:r>
      <w:r>
        <w:rPr>
          <w:rFonts w:ascii="Arial" w:hAnsi="Arial" w:cs="Arial"/>
          <w:sz w:val="20"/>
          <w:szCs w:val="20"/>
        </w:rPr>
        <w:t>.</w:t>
      </w:r>
      <w:r w:rsidRPr="002144B7">
        <w:rPr>
          <w:rFonts w:ascii="Arial" w:hAnsi="Arial" w:cs="Arial"/>
          <w:sz w:val="20"/>
          <w:szCs w:val="20"/>
        </w:rPr>
        <w:t>............................................................................................................................................</w:t>
      </w:r>
      <w:r>
        <w:rPr>
          <w:rFonts w:ascii="Arial" w:hAnsi="Arial" w:cs="Arial"/>
          <w:sz w:val="20"/>
          <w:szCs w:val="20"/>
        </w:rPr>
        <w:t>...</w:t>
      </w:r>
    </w:p>
    <w:p w14:paraId="2604A541" w14:textId="3829B87E" w:rsidR="00FF0CC7" w:rsidRDefault="00FF0CC7" w:rsidP="00FF0CC7">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 xml:space="preserve">reprezentowaną przez: </w:t>
      </w:r>
      <w:r w:rsidRPr="002144B7">
        <w:rPr>
          <w:rFonts w:ascii="Arial" w:hAnsi="Arial" w:cs="Arial"/>
          <w:sz w:val="20"/>
          <w:szCs w:val="20"/>
        </w:rPr>
        <w:t>............................................................................................................................</w:t>
      </w:r>
      <w:r>
        <w:rPr>
          <w:rFonts w:ascii="Arial" w:hAnsi="Arial" w:cs="Arial"/>
          <w:sz w:val="20"/>
          <w:szCs w:val="20"/>
        </w:rPr>
        <w:t>.</w:t>
      </w:r>
    </w:p>
    <w:p w14:paraId="4D02C370" w14:textId="20E6270D" w:rsidR="00FF0CC7" w:rsidRDefault="00FF0CC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 xml:space="preserve">zwaną w dalszej części </w:t>
      </w:r>
      <w:r>
        <w:rPr>
          <w:rFonts w:ascii="Arial" w:hAnsi="Arial" w:cs="Arial"/>
          <w:sz w:val="20"/>
          <w:szCs w:val="20"/>
        </w:rPr>
        <w:t>Darczyńcą.</w:t>
      </w:r>
    </w:p>
    <w:p w14:paraId="77E5DC8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5F0FD639" w14:textId="7D9A29A9" w:rsidR="00FF0CC7" w:rsidRDefault="00FF0CC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a</w:t>
      </w:r>
    </w:p>
    <w:p w14:paraId="75ED095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1F48A768" w14:textId="42C85017" w:rsidR="002144B7" w:rsidRDefault="002144B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Fundacją #T</w:t>
      </w:r>
      <w:r w:rsidR="007D4D18">
        <w:rPr>
          <w:rFonts w:ascii="Arial" w:hAnsi="Arial" w:cs="Arial"/>
          <w:sz w:val="20"/>
          <w:szCs w:val="20"/>
        </w:rPr>
        <w:t>eamLitewka</w:t>
      </w:r>
      <w:r w:rsidRPr="002144B7">
        <w:rPr>
          <w:rFonts w:ascii="Arial" w:hAnsi="Arial" w:cs="Arial"/>
          <w:sz w:val="20"/>
          <w:szCs w:val="20"/>
        </w:rPr>
        <w:t xml:space="preserve"> z siedzibą w Sosnowcu, ul. Krzysztofa Kamila Baczyńskiego, nr 25A, 41-203 Sosnowiec, numer KRS: 0001040116, REGON: 525506428, NIP: 6443574861, reprezentowaną przez</w:t>
      </w:r>
      <w:r w:rsidR="00FF0CC7">
        <w:rPr>
          <w:rFonts w:ascii="Arial" w:hAnsi="Arial" w:cs="Arial"/>
          <w:sz w:val="20"/>
          <w:szCs w:val="20"/>
        </w:rPr>
        <w:t xml:space="preserve"> </w:t>
      </w:r>
      <w:r w:rsidRPr="002144B7">
        <w:rPr>
          <w:rFonts w:ascii="Arial" w:hAnsi="Arial" w:cs="Arial"/>
          <w:sz w:val="20"/>
          <w:szCs w:val="20"/>
        </w:rPr>
        <w:t>...............................................................................................</w:t>
      </w:r>
      <w:r w:rsidR="00FF0CC7">
        <w:rPr>
          <w:rFonts w:ascii="Arial" w:hAnsi="Arial" w:cs="Arial"/>
          <w:sz w:val="20"/>
          <w:szCs w:val="20"/>
        </w:rPr>
        <w:t xml:space="preserve"> </w:t>
      </w:r>
      <w:r w:rsidRPr="002144B7">
        <w:rPr>
          <w:rFonts w:ascii="Arial" w:hAnsi="Arial" w:cs="Arial"/>
          <w:sz w:val="20"/>
          <w:szCs w:val="20"/>
        </w:rPr>
        <w:t xml:space="preserve">zwaną w dalszej części </w:t>
      </w:r>
      <w:r w:rsidR="00FF0CC7">
        <w:rPr>
          <w:rFonts w:ascii="Arial" w:hAnsi="Arial" w:cs="Arial"/>
          <w:sz w:val="20"/>
          <w:szCs w:val="20"/>
        </w:rPr>
        <w:t>Obdarowaną</w:t>
      </w:r>
      <w:r w:rsidRPr="002144B7">
        <w:rPr>
          <w:rFonts w:ascii="Arial" w:hAnsi="Arial" w:cs="Arial"/>
          <w:sz w:val="20"/>
          <w:szCs w:val="20"/>
        </w:rPr>
        <w:t xml:space="preserve"> lub Fundacją,</w:t>
      </w:r>
    </w:p>
    <w:p w14:paraId="0DE37755" w14:textId="58B3D3D0" w:rsidR="009D2B47" w:rsidRPr="002144B7" w:rsidRDefault="009D2B4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Zwani dalej łącznie Stronami.</w:t>
      </w:r>
    </w:p>
    <w:p w14:paraId="63AF0E84" w14:textId="77777777" w:rsidR="002144B7" w:rsidRDefault="002144B7" w:rsidP="00457D49">
      <w:pPr>
        <w:pStyle w:val="NormalnyWeb"/>
        <w:spacing w:before="0" w:beforeAutospacing="0" w:after="0" w:afterAutospacing="0" w:line="276" w:lineRule="auto"/>
        <w:jc w:val="center"/>
        <w:rPr>
          <w:rFonts w:ascii="Arial" w:hAnsi="Arial" w:cs="Arial"/>
          <w:sz w:val="20"/>
          <w:szCs w:val="20"/>
        </w:rPr>
      </w:pPr>
    </w:p>
    <w:p w14:paraId="6A44DE24" w14:textId="53A95276"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1</w:t>
      </w:r>
    </w:p>
    <w:p w14:paraId="6D1F0ADF" w14:textId="2A22CA7E" w:rsidR="009D2B47" w:rsidRPr="009D2B47" w:rsidRDefault="00FF0CC7" w:rsidP="009D2B47">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Darczy</w:t>
      </w:r>
      <w:r w:rsidRPr="00FF0CC7">
        <w:rPr>
          <w:rFonts w:ascii="Arial" w:hAnsi="Arial" w:cs="Arial" w:hint="eastAsia"/>
          <w:sz w:val="20"/>
          <w:szCs w:val="20"/>
        </w:rPr>
        <w:t>ń</w:t>
      </w:r>
      <w:r w:rsidRPr="00FF0CC7">
        <w:rPr>
          <w:rFonts w:ascii="Arial" w:hAnsi="Arial" w:cs="Arial"/>
          <w:sz w:val="20"/>
          <w:szCs w:val="20"/>
        </w:rPr>
        <w:t xml:space="preserve">ca przekazuje </w:t>
      </w:r>
      <w:r>
        <w:rPr>
          <w:rFonts w:ascii="Arial" w:hAnsi="Arial" w:cs="Arial"/>
          <w:sz w:val="20"/>
          <w:szCs w:val="20"/>
        </w:rPr>
        <w:t>Fundacji</w:t>
      </w:r>
      <w:r w:rsidRPr="00FF0CC7">
        <w:rPr>
          <w:rFonts w:ascii="Arial" w:hAnsi="Arial" w:cs="Arial"/>
          <w:sz w:val="20"/>
          <w:szCs w:val="20"/>
        </w:rPr>
        <w:t xml:space="preserve"> tytu</w:t>
      </w:r>
      <w:r w:rsidRPr="00FF0CC7">
        <w:rPr>
          <w:rFonts w:ascii="Arial" w:hAnsi="Arial" w:cs="Arial" w:hint="cs"/>
          <w:sz w:val="20"/>
          <w:szCs w:val="20"/>
        </w:rPr>
        <w:t>ł</w:t>
      </w:r>
      <w:r w:rsidRPr="00FF0CC7">
        <w:rPr>
          <w:rFonts w:ascii="Arial" w:hAnsi="Arial" w:cs="Arial"/>
          <w:sz w:val="20"/>
          <w:szCs w:val="20"/>
        </w:rPr>
        <w:t>em darowizny kwot</w:t>
      </w:r>
      <w:r w:rsidRPr="00FF0CC7">
        <w:rPr>
          <w:rFonts w:ascii="Arial" w:hAnsi="Arial" w:cs="Arial" w:hint="cs"/>
          <w:sz w:val="20"/>
          <w:szCs w:val="20"/>
        </w:rPr>
        <w:t>ę</w:t>
      </w:r>
      <w:r w:rsidRPr="00FF0CC7">
        <w:rPr>
          <w:rFonts w:ascii="Arial" w:hAnsi="Arial" w:cs="Arial"/>
          <w:sz w:val="20"/>
          <w:szCs w:val="20"/>
        </w:rPr>
        <w:t xml:space="preserve"> </w:t>
      </w:r>
      <w:r>
        <w:rPr>
          <w:rFonts w:ascii="Arial" w:hAnsi="Arial" w:cs="Arial"/>
          <w:sz w:val="20"/>
          <w:szCs w:val="20"/>
        </w:rPr>
        <w:t>………………………….</w:t>
      </w:r>
      <w:r w:rsidRPr="00FF0CC7">
        <w:rPr>
          <w:rFonts w:ascii="Arial" w:hAnsi="Arial" w:cs="Arial"/>
          <w:sz w:val="20"/>
          <w:szCs w:val="20"/>
        </w:rPr>
        <w:t xml:space="preserve"> z</w:t>
      </w:r>
      <w:r w:rsidRPr="00FF0CC7">
        <w:rPr>
          <w:rFonts w:ascii="Arial" w:hAnsi="Arial" w:cs="Arial" w:hint="cs"/>
          <w:sz w:val="20"/>
          <w:szCs w:val="20"/>
        </w:rPr>
        <w:t>ł</w:t>
      </w:r>
      <w:r w:rsidRPr="00FF0CC7">
        <w:rPr>
          <w:rFonts w:ascii="Arial" w:hAnsi="Arial" w:cs="Arial"/>
          <w:sz w:val="20"/>
          <w:szCs w:val="20"/>
        </w:rPr>
        <w:t>. (s</w:t>
      </w:r>
      <w:r w:rsidRPr="00FF0CC7">
        <w:rPr>
          <w:rFonts w:ascii="Arial" w:hAnsi="Arial" w:cs="Arial" w:hint="cs"/>
          <w:sz w:val="20"/>
          <w:szCs w:val="20"/>
        </w:rPr>
        <w:t>ł</w:t>
      </w:r>
      <w:r w:rsidRPr="00FF0CC7">
        <w:rPr>
          <w:rFonts w:ascii="Arial" w:hAnsi="Arial" w:cs="Arial"/>
          <w:sz w:val="20"/>
          <w:szCs w:val="20"/>
        </w:rPr>
        <w:t xml:space="preserve">ownie: </w:t>
      </w:r>
      <w:r>
        <w:rPr>
          <w:rFonts w:ascii="Arial" w:hAnsi="Arial" w:cs="Arial"/>
          <w:sz w:val="20"/>
          <w:szCs w:val="20"/>
        </w:rPr>
        <w:t>………………………….</w:t>
      </w:r>
      <w:r w:rsidRPr="00FF0CC7">
        <w:rPr>
          <w:rFonts w:ascii="Arial" w:hAnsi="Arial" w:cs="Arial"/>
          <w:sz w:val="20"/>
          <w:szCs w:val="20"/>
        </w:rPr>
        <w:t xml:space="preserve"> z</w:t>
      </w:r>
      <w:r w:rsidRPr="00FF0CC7">
        <w:rPr>
          <w:rFonts w:ascii="Arial" w:hAnsi="Arial" w:cs="Arial" w:hint="cs"/>
          <w:sz w:val="20"/>
          <w:szCs w:val="20"/>
        </w:rPr>
        <w:t>ł</w:t>
      </w:r>
      <w:r w:rsidRPr="00FF0CC7">
        <w:rPr>
          <w:rFonts w:ascii="Arial" w:hAnsi="Arial" w:cs="Arial"/>
          <w:sz w:val="20"/>
          <w:szCs w:val="20"/>
        </w:rPr>
        <w:t xml:space="preserve">otych </w:t>
      </w:r>
      <w:r>
        <w:rPr>
          <w:rFonts w:ascii="Arial" w:hAnsi="Arial" w:cs="Arial"/>
          <w:sz w:val="20"/>
          <w:szCs w:val="20"/>
        </w:rPr>
        <w:t>–</w:t>
      </w:r>
      <w:r w:rsidRPr="00FF0CC7">
        <w:rPr>
          <w:rFonts w:ascii="Arial" w:hAnsi="Arial" w:cs="Arial"/>
          <w:sz w:val="20"/>
          <w:szCs w:val="20"/>
        </w:rPr>
        <w:t xml:space="preserve"> </w:t>
      </w:r>
      <w:r>
        <w:rPr>
          <w:rFonts w:ascii="Arial" w:hAnsi="Arial" w:cs="Arial"/>
          <w:sz w:val="20"/>
          <w:szCs w:val="20"/>
        </w:rPr>
        <w:t>d</w:t>
      </w:r>
      <w:r w:rsidRPr="00FF0CC7">
        <w:rPr>
          <w:rFonts w:ascii="Arial" w:hAnsi="Arial" w:cs="Arial"/>
          <w:sz w:val="20"/>
          <w:szCs w:val="20"/>
        </w:rPr>
        <w:t>arowizna)</w:t>
      </w:r>
      <w:r>
        <w:rPr>
          <w:rFonts w:ascii="Arial" w:hAnsi="Arial" w:cs="Arial"/>
          <w:sz w:val="20"/>
          <w:szCs w:val="20"/>
        </w:rPr>
        <w:t xml:space="preserve"> jednorazowo</w:t>
      </w:r>
      <w:r w:rsidR="009D2B47">
        <w:rPr>
          <w:rFonts w:ascii="Arial" w:hAnsi="Arial" w:cs="Arial"/>
          <w:sz w:val="20"/>
          <w:szCs w:val="20"/>
        </w:rPr>
        <w:t xml:space="preserve"> </w:t>
      </w:r>
      <w:r w:rsidR="009D2B47" w:rsidRPr="009D2B47">
        <w:rPr>
          <w:rFonts w:ascii="Arial" w:hAnsi="Arial" w:cs="Arial"/>
          <w:sz w:val="20"/>
          <w:szCs w:val="20"/>
        </w:rPr>
        <w:t>i poleca Obdarowanemu, nie czyni</w:t>
      </w:r>
      <w:r w:rsidR="009D2B47" w:rsidRPr="009D2B47">
        <w:rPr>
          <w:rFonts w:ascii="Arial" w:hAnsi="Arial" w:cs="Arial" w:hint="cs"/>
          <w:sz w:val="20"/>
          <w:szCs w:val="20"/>
        </w:rPr>
        <w:t>ą</w:t>
      </w:r>
      <w:r w:rsidR="009D2B47" w:rsidRPr="009D2B47">
        <w:rPr>
          <w:rFonts w:ascii="Arial" w:hAnsi="Arial" w:cs="Arial"/>
          <w:sz w:val="20"/>
          <w:szCs w:val="20"/>
        </w:rPr>
        <w:t>c nikogo wierzycielem do wykorzystania przedmiotu darowizny w ramach nieodp</w:t>
      </w:r>
      <w:r w:rsidR="009D2B47" w:rsidRPr="009D2B47">
        <w:rPr>
          <w:rFonts w:ascii="Arial" w:hAnsi="Arial" w:cs="Arial" w:hint="cs"/>
          <w:sz w:val="20"/>
          <w:szCs w:val="20"/>
        </w:rPr>
        <w:t>ł</w:t>
      </w:r>
      <w:r w:rsidR="009D2B47" w:rsidRPr="009D2B47">
        <w:rPr>
          <w:rFonts w:ascii="Arial" w:hAnsi="Arial" w:cs="Arial"/>
          <w:sz w:val="20"/>
          <w:szCs w:val="20"/>
        </w:rPr>
        <w:t>atnej i niekomercyjnej dzia</w:t>
      </w:r>
      <w:r w:rsidR="009D2B47" w:rsidRPr="009D2B47">
        <w:rPr>
          <w:rFonts w:ascii="Arial" w:hAnsi="Arial" w:cs="Arial" w:hint="cs"/>
          <w:sz w:val="20"/>
          <w:szCs w:val="20"/>
        </w:rPr>
        <w:t>ł</w:t>
      </w:r>
      <w:r w:rsidR="009D2B47" w:rsidRPr="009D2B47">
        <w:rPr>
          <w:rFonts w:ascii="Arial" w:hAnsi="Arial" w:cs="Arial"/>
          <w:sz w:val="20"/>
          <w:szCs w:val="20"/>
        </w:rPr>
        <w:t>alno</w:t>
      </w:r>
      <w:r w:rsidR="009D2B47" w:rsidRPr="009D2B47">
        <w:rPr>
          <w:rFonts w:ascii="Arial" w:hAnsi="Arial" w:cs="Arial" w:hint="cs"/>
          <w:sz w:val="20"/>
          <w:szCs w:val="20"/>
        </w:rPr>
        <w:t>ś</w:t>
      </w:r>
      <w:r w:rsidR="009D2B47" w:rsidRPr="009D2B47">
        <w:rPr>
          <w:rFonts w:ascii="Arial" w:hAnsi="Arial" w:cs="Arial"/>
          <w:sz w:val="20"/>
          <w:szCs w:val="20"/>
        </w:rPr>
        <w:t>ci statutowej Obdarowanego</w:t>
      </w:r>
      <w:r w:rsidR="00FB46CA">
        <w:rPr>
          <w:rFonts w:ascii="Arial" w:hAnsi="Arial" w:cs="Arial"/>
          <w:sz w:val="20"/>
          <w:szCs w:val="20"/>
        </w:rPr>
        <w:t>.</w:t>
      </w:r>
    </w:p>
    <w:p w14:paraId="453FB052" w14:textId="372D3BE7" w:rsidR="00FF0CC7" w:rsidRPr="00FF0CC7" w:rsidRDefault="00FF0CC7"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Obdarowany o</w:t>
      </w:r>
      <w:r w:rsidRPr="00FF0CC7">
        <w:rPr>
          <w:rFonts w:ascii="Arial" w:hAnsi="Arial" w:cs="Arial" w:hint="cs"/>
          <w:sz w:val="20"/>
          <w:szCs w:val="20"/>
        </w:rPr>
        <w:t>ś</w:t>
      </w:r>
      <w:r w:rsidRPr="00FF0CC7">
        <w:rPr>
          <w:rFonts w:ascii="Arial" w:hAnsi="Arial" w:cs="Arial"/>
          <w:sz w:val="20"/>
          <w:szCs w:val="20"/>
        </w:rPr>
        <w:t xml:space="preserve">wiadcza, </w:t>
      </w:r>
      <w:r w:rsidRPr="00FF0CC7">
        <w:rPr>
          <w:rFonts w:ascii="Arial" w:hAnsi="Arial" w:cs="Arial" w:hint="cs"/>
          <w:sz w:val="20"/>
          <w:szCs w:val="20"/>
        </w:rPr>
        <w:t>ż</w:t>
      </w:r>
      <w:r w:rsidRPr="00FF0CC7">
        <w:rPr>
          <w:rFonts w:ascii="Arial" w:hAnsi="Arial" w:cs="Arial"/>
          <w:sz w:val="20"/>
          <w:szCs w:val="20"/>
        </w:rPr>
        <w:t>e darowizn</w:t>
      </w:r>
      <w:r w:rsidRPr="00FF0CC7">
        <w:rPr>
          <w:rFonts w:ascii="Arial" w:hAnsi="Arial" w:cs="Arial" w:hint="cs"/>
          <w:sz w:val="20"/>
          <w:szCs w:val="20"/>
        </w:rPr>
        <w:t>ę</w:t>
      </w:r>
      <w:r w:rsidRPr="00FF0CC7">
        <w:rPr>
          <w:rFonts w:ascii="Arial" w:hAnsi="Arial" w:cs="Arial"/>
          <w:sz w:val="20"/>
          <w:szCs w:val="20"/>
        </w:rPr>
        <w:t xml:space="preserve"> przyjmuje i wykorzysta j</w:t>
      </w:r>
      <w:r w:rsidRPr="00FF0CC7">
        <w:rPr>
          <w:rFonts w:ascii="Arial" w:hAnsi="Arial" w:cs="Arial" w:hint="cs"/>
          <w:sz w:val="20"/>
          <w:szCs w:val="20"/>
        </w:rPr>
        <w:t>ą</w:t>
      </w:r>
      <w:r w:rsidRPr="00FF0CC7">
        <w:rPr>
          <w:rFonts w:ascii="Arial" w:hAnsi="Arial" w:cs="Arial"/>
          <w:sz w:val="20"/>
          <w:szCs w:val="20"/>
        </w:rPr>
        <w:t xml:space="preserve"> zgodnie z poleceniem w ramach nieodp</w:t>
      </w:r>
      <w:r w:rsidRPr="00FF0CC7">
        <w:rPr>
          <w:rFonts w:ascii="Arial" w:hAnsi="Arial" w:cs="Arial" w:hint="cs"/>
          <w:sz w:val="20"/>
          <w:szCs w:val="20"/>
        </w:rPr>
        <w:t>ł</w:t>
      </w:r>
      <w:r w:rsidRPr="00FF0CC7">
        <w:rPr>
          <w:rFonts w:ascii="Arial" w:hAnsi="Arial" w:cs="Arial"/>
          <w:sz w:val="20"/>
          <w:szCs w:val="20"/>
        </w:rPr>
        <w:t>atnej i niekomercyjnej dzia</w:t>
      </w:r>
      <w:r w:rsidRPr="00FF0CC7">
        <w:rPr>
          <w:rFonts w:ascii="Arial" w:hAnsi="Arial" w:cs="Arial" w:hint="cs"/>
          <w:sz w:val="20"/>
          <w:szCs w:val="20"/>
        </w:rPr>
        <w:t>ł</w:t>
      </w:r>
      <w:r w:rsidRPr="00FF0CC7">
        <w:rPr>
          <w:rFonts w:ascii="Arial" w:hAnsi="Arial" w:cs="Arial"/>
          <w:sz w:val="20"/>
          <w:szCs w:val="20"/>
        </w:rPr>
        <w:t>alno</w:t>
      </w:r>
      <w:r w:rsidRPr="00FF0CC7">
        <w:rPr>
          <w:rFonts w:ascii="Arial" w:hAnsi="Arial" w:cs="Arial" w:hint="cs"/>
          <w:sz w:val="20"/>
          <w:szCs w:val="20"/>
        </w:rPr>
        <w:t>ś</w:t>
      </w:r>
      <w:r w:rsidRPr="00FF0CC7">
        <w:rPr>
          <w:rFonts w:ascii="Arial" w:hAnsi="Arial" w:cs="Arial"/>
          <w:sz w:val="20"/>
          <w:szCs w:val="20"/>
        </w:rPr>
        <w:t>ci statutowej</w:t>
      </w:r>
      <w:r w:rsidR="00B8031A">
        <w:rPr>
          <w:rFonts w:ascii="Arial" w:hAnsi="Arial" w:cs="Arial"/>
          <w:sz w:val="20"/>
          <w:szCs w:val="20"/>
        </w:rPr>
        <w:t>.</w:t>
      </w:r>
    </w:p>
    <w:p w14:paraId="4990C81D" w14:textId="77777777" w:rsidR="009D2B47" w:rsidRDefault="009D2B47" w:rsidP="009D2B47">
      <w:pPr>
        <w:pStyle w:val="NormalnyWeb"/>
        <w:spacing w:before="0" w:beforeAutospacing="0" w:after="0" w:afterAutospacing="0" w:line="276" w:lineRule="auto"/>
        <w:rPr>
          <w:rStyle w:val="Pogrubienie"/>
          <w:rFonts w:ascii="Arial" w:hAnsi="Arial" w:cs="Arial"/>
          <w:b w:val="0"/>
          <w:bCs w:val="0"/>
          <w:sz w:val="20"/>
          <w:szCs w:val="20"/>
        </w:rPr>
      </w:pPr>
    </w:p>
    <w:p w14:paraId="41E28C33" w14:textId="254E57F3" w:rsidR="009D2B47" w:rsidRPr="0075446B" w:rsidRDefault="009D2B47" w:rsidP="009D2B47">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2</w:t>
      </w:r>
    </w:p>
    <w:p w14:paraId="71DCE24D" w14:textId="290F416A" w:rsidR="009D2B47" w:rsidRDefault="009D2B47" w:rsidP="00FB46CA">
      <w:pPr>
        <w:pStyle w:val="NormalnyWeb"/>
        <w:spacing w:before="0" w:beforeAutospacing="0" w:after="0" w:afterAutospacing="0" w:line="276" w:lineRule="auto"/>
        <w:jc w:val="both"/>
        <w:rPr>
          <w:rFonts w:ascii="Arial" w:hAnsi="Arial" w:cs="Arial"/>
          <w:sz w:val="20"/>
          <w:szCs w:val="20"/>
        </w:rPr>
      </w:pPr>
      <w:r w:rsidRPr="009D2B47">
        <w:rPr>
          <w:rFonts w:ascii="Arial" w:hAnsi="Arial" w:cs="Arial"/>
          <w:sz w:val="20"/>
          <w:szCs w:val="20"/>
        </w:rPr>
        <w:t xml:space="preserve">Darowizna będzie przekazywana (miesięcznie lub jednorazowo) na rachunek bankowy Obdarowanego prowadzony przez </w:t>
      </w:r>
      <w:r w:rsidR="00FB46CA" w:rsidRPr="00FB46CA">
        <w:rPr>
          <w:rFonts w:ascii="Arial" w:hAnsi="Arial" w:cs="Arial" w:hint="eastAsia"/>
          <w:sz w:val="20"/>
          <w:szCs w:val="20"/>
        </w:rPr>
        <w:t>PKO Bank Polski S.A</w:t>
      </w:r>
      <w:r w:rsidR="00FB46CA">
        <w:rPr>
          <w:rFonts w:ascii="Arial" w:hAnsi="Arial" w:cs="Arial"/>
          <w:sz w:val="20"/>
          <w:szCs w:val="20"/>
        </w:rPr>
        <w:t xml:space="preserve"> </w:t>
      </w:r>
      <w:r w:rsidRPr="009D2B47">
        <w:rPr>
          <w:rFonts w:ascii="Arial" w:hAnsi="Arial" w:cs="Arial"/>
          <w:sz w:val="20"/>
          <w:szCs w:val="20"/>
        </w:rPr>
        <w:t>o numerze rachunku</w:t>
      </w:r>
      <w:r w:rsidR="00FB46CA">
        <w:rPr>
          <w:rFonts w:ascii="Arial" w:hAnsi="Arial" w:cs="Arial"/>
          <w:sz w:val="20"/>
          <w:szCs w:val="20"/>
        </w:rPr>
        <w:t xml:space="preserve">: </w:t>
      </w:r>
      <w:r w:rsidR="00FB46CA" w:rsidRPr="00FB46CA">
        <w:rPr>
          <w:rFonts w:ascii="Arial" w:hAnsi="Arial" w:cs="Arial" w:hint="eastAsia"/>
          <w:sz w:val="20"/>
          <w:szCs w:val="20"/>
        </w:rPr>
        <w:t>21 1020 2498 0000 8902 0784 9815</w:t>
      </w:r>
      <w:r>
        <w:rPr>
          <w:rFonts w:ascii="Arial" w:hAnsi="Arial" w:cs="Arial"/>
          <w:sz w:val="20"/>
          <w:szCs w:val="20"/>
        </w:rPr>
        <w:t>.</w:t>
      </w:r>
    </w:p>
    <w:p w14:paraId="45CDC4B9" w14:textId="77777777" w:rsidR="00FB46CA" w:rsidRDefault="00FB46CA" w:rsidP="00457D49">
      <w:pPr>
        <w:pStyle w:val="NormalnyWeb"/>
        <w:spacing w:before="0" w:beforeAutospacing="0" w:after="0" w:afterAutospacing="0" w:line="276" w:lineRule="auto"/>
        <w:jc w:val="center"/>
        <w:rPr>
          <w:rStyle w:val="Pogrubienie"/>
          <w:rFonts w:ascii="Arial" w:hAnsi="Arial" w:cs="Arial"/>
          <w:b w:val="0"/>
          <w:bCs w:val="0"/>
          <w:sz w:val="20"/>
          <w:szCs w:val="20"/>
        </w:rPr>
      </w:pPr>
    </w:p>
    <w:p w14:paraId="5874847C" w14:textId="49AE7BBC"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xml:space="preserve">§ </w:t>
      </w:r>
      <w:r w:rsidR="009D2B47">
        <w:rPr>
          <w:rStyle w:val="Pogrubienie"/>
          <w:rFonts w:ascii="Arial" w:hAnsi="Arial" w:cs="Arial"/>
          <w:b w:val="0"/>
          <w:bCs w:val="0"/>
          <w:sz w:val="20"/>
          <w:szCs w:val="20"/>
        </w:rPr>
        <w:t>3</w:t>
      </w:r>
    </w:p>
    <w:p w14:paraId="6CC77D61" w14:textId="07CBB499" w:rsidR="00066823" w:rsidRPr="0075446B"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Wszelkie zmiany </w:t>
      </w:r>
      <w:r w:rsidR="009D2B47">
        <w:rPr>
          <w:rFonts w:ascii="Arial" w:hAnsi="Arial" w:cs="Arial"/>
          <w:sz w:val="20"/>
          <w:szCs w:val="20"/>
        </w:rPr>
        <w:t xml:space="preserve">Umowy </w:t>
      </w:r>
      <w:r w:rsidRPr="0075446B">
        <w:rPr>
          <w:rFonts w:ascii="Arial" w:hAnsi="Arial" w:cs="Arial"/>
          <w:sz w:val="20"/>
          <w:szCs w:val="20"/>
        </w:rPr>
        <w:t>mogą być dokonywane wyłącznie w formie pisemnej pod rygorem nieważności.</w:t>
      </w:r>
    </w:p>
    <w:p w14:paraId="4903182A" w14:textId="5738E6EC" w:rsidR="005C73C9" w:rsidRPr="0075446B"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 sprawach nieuregulowanych </w:t>
      </w:r>
      <w:r w:rsidR="00FB46CA">
        <w:rPr>
          <w:rFonts w:ascii="Arial" w:hAnsi="Arial" w:cs="Arial"/>
          <w:sz w:val="20"/>
          <w:szCs w:val="20"/>
        </w:rPr>
        <w:t>niniejszą Umową</w:t>
      </w:r>
      <w:r w:rsidR="002144B7" w:rsidRPr="0075446B">
        <w:rPr>
          <w:rFonts w:ascii="Arial" w:hAnsi="Arial" w:cs="Arial"/>
          <w:sz w:val="20"/>
          <w:szCs w:val="20"/>
        </w:rPr>
        <w:t>,</w:t>
      </w:r>
      <w:r w:rsidRPr="0075446B">
        <w:rPr>
          <w:rFonts w:ascii="Arial" w:hAnsi="Arial" w:cs="Arial"/>
          <w:sz w:val="20"/>
          <w:szCs w:val="20"/>
        </w:rPr>
        <w:t xml:space="preserve"> zastosowanie będą miały odpowiednie przepisy Kodeksu Cywilnego.</w:t>
      </w:r>
    </w:p>
    <w:p w14:paraId="398A3962" w14:textId="61C59DA1" w:rsidR="00066823"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Spory wynikłe ze stosowania umowy rozstrzyga Sąd powszechny w postępowaniu cywilnym</w:t>
      </w:r>
      <w:r w:rsidR="002144B7" w:rsidRPr="0075446B">
        <w:rPr>
          <w:rFonts w:ascii="Arial" w:hAnsi="Arial" w:cs="Arial"/>
          <w:sz w:val="20"/>
          <w:szCs w:val="20"/>
        </w:rPr>
        <w:t xml:space="preserve">, właściwy dla miejsca siedziby </w:t>
      </w:r>
      <w:r w:rsidR="009D2B47">
        <w:rPr>
          <w:rFonts w:ascii="Arial" w:hAnsi="Arial" w:cs="Arial"/>
          <w:sz w:val="20"/>
          <w:szCs w:val="20"/>
        </w:rPr>
        <w:t>Fundacji</w:t>
      </w:r>
      <w:r w:rsidRPr="0075446B">
        <w:rPr>
          <w:rFonts w:ascii="Arial" w:hAnsi="Arial" w:cs="Arial"/>
          <w:sz w:val="20"/>
          <w:szCs w:val="20"/>
        </w:rPr>
        <w:t>.</w:t>
      </w:r>
    </w:p>
    <w:p w14:paraId="78626437" w14:textId="71550F12" w:rsidR="00066823"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066823">
        <w:rPr>
          <w:rFonts w:ascii="Arial" w:hAnsi="Arial" w:cs="Arial"/>
          <w:sz w:val="20"/>
          <w:szCs w:val="20"/>
        </w:rPr>
        <w:t>Integraln</w:t>
      </w:r>
      <w:r w:rsidRPr="00066823">
        <w:rPr>
          <w:rFonts w:ascii="Arial" w:hAnsi="Arial" w:cs="Arial" w:hint="cs"/>
          <w:sz w:val="20"/>
          <w:szCs w:val="20"/>
        </w:rPr>
        <w:t>ą</w:t>
      </w:r>
      <w:r w:rsidRPr="00066823">
        <w:rPr>
          <w:rFonts w:ascii="Arial" w:hAnsi="Arial" w:cs="Arial"/>
          <w:sz w:val="20"/>
          <w:szCs w:val="20"/>
        </w:rPr>
        <w:t xml:space="preserve"> cze</w:t>
      </w:r>
      <w:r w:rsidRPr="00066823">
        <w:rPr>
          <w:rFonts w:ascii="Arial" w:hAnsi="Arial" w:cs="Arial" w:hint="cs"/>
          <w:sz w:val="20"/>
          <w:szCs w:val="20"/>
        </w:rPr>
        <w:t>ść</w:t>
      </w:r>
      <w:r w:rsidRPr="00066823">
        <w:rPr>
          <w:rFonts w:ascii="Arial" w:hAnsi="Arial" w:cs="Arial"/>
          <w:sz w:val="20"/>
          <w:szCs w:val="20"/>
        </w:rPr>
        <w:t xml:space="preserve"> </w:t>
      </w:r>
      <w:r w:rsidR="00FB46CA">
        <w:rPr>
          <w:rFonts w:ascii="Arial" w:hAnsi="Arial" w:cs="Arial"/>
          <w:sz w:val="20"/>
          <w:szCs w:val="20"/>
        </w:rPr>
        <w:t>Umowy</w:t>
      </w:r>
      <w:r w:rsidRPr="0075446B">
        <w:rPr>
          <w:rFonts w:ascii="Arial" w:hAnsi="Arial" w:cs="Arial"/>
          <w:sz w:val="20"/>
          <w:szCs w:val="20"/>
        </w:rPr>
        <w:t xml:space="preserve"> </w:t>
      </w:r>
      <w:r w:rsidRPr="00066823">
        <w:rPr>
          <w:rFonts w:ascii="Arial" w:hAnsi="Arial" w:cs="Arial"/>
          <w:sz w:val="20"/>
          <w:szCs w:val="20"/>
        </w:rPr>
        <w:t>stanowi</w:t>
      </w:r>
      <w:r w:rsidRPr="00066823">
        <w:rPr>
          <w:rFonts w:ascii="Arial" w:hAnsi="Arial" w:cs="Arial" w:hint="cs"/>
          <w:sz w:val="20"/>
          <w:szCs w:val="20"/>
        </w:rPr>
        <w:t>ą</w:t>
      </w:r>
      <w:r w:rsidRPr="00066823">
        <w:rPr>
          <w:rFonts w:ascii="Arial" w:hAnsi="Arial" w:cs="Arial"/>
          <w:sz w:val="20"/>
          <w:szCs w:val="20"/>
        </w:rPr>
        <w:t xml:space="preserve"> nast</w:t>
      </w:r>
      <w:r w:rsidRPr="00066823">
        <w:rPr>
          <w:rFonts w:ascii="Arial" w:hAnsi="Arial" w:cs="Arial" w:hint="cs"/>
          <w:sz w:val="20"/>
          <w:szCs w:val="20"/>
        </w:rPr>
        <w:t>ę</w:t>
      </w:r>
      <w:r w:rsidRPr="00066823">
        <w:rPr>
          <w:rFonts w:ascii="Arial" w:hAnsi="Arial" w:cs="Arial"/>
          <w:sz w:val="20"/>
          <w:szCs w:val="20"/>
        </w:rPr>
        <w:t>puj</w:t>
      </w:r>
      <w:r w:rsidRPr="00066823">
        <w:rPr>
          <w:rFonts w:ascii="Arial" w:hAnsi="Arial" w:cs="Arial" w:hint="cs"/>
          <w:sz w:val="20"/>
          <w:szCs w:val="20"/>
        </w:rPr>
        <w:t>ą</w:t>
      </w:r>
      <w:r w:rsidRPr="00066823">
        <w:rPr>
          <w:rFonts w:ascii="Arial" w:hAnsi="Arial" w:cs="Arial"/>
          <w:sz w:val="20"/>
          <w:szCs w:val="20"/>
        </w:rPr>
        <w:t>ce za</w:t>
      </w:r>
      <w:r w:rsidRPr="00066823">
        <w:rPr>
          <w:rFonts w:ascii="Arial" w:hAnsi="Arial" w:cs="Arial" w:hint="cs"/>
          <w:sz w:val="20"/>
          <w:szCs w:val="20"/>
        </w:rPr>
        <w:t>łą</w:t>
      </w:r>
      <w:r w:rsidRPr="00066823">
        <w:rPr>
          <w:rFonts w:ascii="Arial" w:hAnsi="Arial" w:cs="Arial"/>
          <w:sz w:val="20"/>
          <w:szCs w:val="20"/>
        </w:rPr>
        <w:t>czniki</w:t>
      </w:r>
      <w:r>
        <w:rPr>
          <w:rFonts w:ascii="Arial" w:hAnsi="Arial" w:cs="Arial"/>
          <w:sz w:val="20"/>
          <w:szCs w:val="20"/>
        </w:rPr>
        <w:t>:</w:t>
      </w:r>
    </w:p>
    <w:p w14:paraId="1F58ABD6" w14:textId="3CADE421" w:rsidR="00066823" w:rsidRDefault="00066823" w:rsidP="00066823">
      <w:pPr>
        <w:pStyle w:val="NormalnyWeb"/>
        <w:numPr>
          <w:ilvl w:val="0"/>
          <w:numId w:val="34"/>
        </w:numPr>
        <w:spacing w:before="0" w:beforeAutospacing="0" w:after="0" w:afterAutospacing="0" w:line="276" w:lineRule="auto"/>
        <w:ind w:left="993"/>
        <w:jc w:val="both"/>
        <w:rPr>
          <w:rFonts w:ascii="Arial" w:hAnsi="Arial" w:cs="Arial"/>
          <w:sz w:val="20"/>
          <w:szCs w:val="20"/>
        </w:rPr>
      </w:pPr>
      <w:r>
        <w:rPr>
          <w:rFonts w:ascii="Arial" w:hAnsi="Arial" w:cs="Arial"/>
          <w:sz w:val="20"/>
          <w:szCs w:val="20"/>
        </w:rPr>
        <w:t>Klauzula informacyjna RODO</w:t>
      </w:r>
    </w:p>
    <w:p w14:paraId="1CAC675F" w14:textId="5C0E0C8F" w:rsidR="00D52CA6" w:rsidRPr="00D52CA6" w:rsidRDefault="00FB46CA" w:rsidP="00D52CA6">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Pr>
          <w:rFonts w:ascii="Arial" w:hAnsi="Arial" w:cs="Arial"/>
          <w:sz w:val="20"/>
          <w:szCs w:val="20"/>
        </w:rPr>
        <w:t>Umowę</w:t>
      </w:r>
      <w:r w:rsidR="005C73C9" w:rsidRPr="0075446B">
        <w:rPr>
          <w:rFonts w:ascii="Arial" w:hAnsi="Arial" w:cs="Arial"/>
          <w:sz w:val="20"/>
          <w:szCs w:val="20"/>
        </w:rPr>
        <w:t xml:space="preserve"> sporządzono w dwóch jednobrzmiących egzemplarzach, jednym dla </w:t>
      </w:r>
      <w:r>
        <w:rPr>
          <w:rFonts w:ascii="Arial" w:hAnsi="Arial" w:cs="Arial"/>
          <w:sz w:val="20"/>
          <w:szCs w:val="20"/>
        </w:rPr>
        <w:t>Darczyńcy</w:t>
      </w:r>
      <w:r w:rsidR="005C73C9" w:rsidRPr="0075446B">
        <w:rPr>
          <w:rFonts w:ascii="Arial" w:hAnsi="Arial" w:cs="Arial"/>
          <w:sz w:val="20"/>
          <w:szCs w:val="20"/>
        </w:rPr>
        <w:t xml:space="preserve"> i jeden dla </w:t>
      </w:r>
      <w:r>
        <w:rPr>
          <w:rFonts w:ascii="Arial" w:hAnsi="Arial" w:cs="Arial"/>
          <w:sz w:val="20"/>
          <w:szCs w:val="20"/>
        </w:rPr>
        <w:t>Fundacji</w:t>
      </w:r>
      <w:r w:rsidR="005C73C9" w:rsidRPr="0075446B">
        <w:rPr>
          <w:rFonts w:ascii="Arial" w:hAnsi="Arial" w:cs="Arial"/>
          <w:sz w:val="20"/>
          <w:szCs w:val="20"/>
        </w:rPr>
        <w:t>.</w:t>
      </w:r>
    </w:p>
    <w:p w14:paraId="17B5AC03" w14:textId="77777777" w:rsidR="00D52CA6" w:rsidRPr="00D52CA6" w:rsidRDefault="00D52CA6" w:rsidP="00D52CA6">
      <w:pPr>
        <w:pStyle w:val="NormalnyWeb"/>
        <w:spacing w:line="276" w:lineRule="auto"/>
        <w:jc w:val="center"/>
        <w:rPr>
          <w:rFonts w:ascii="Arial" w:hAnsi="Arial" w:cs="Arial"/>
          <w:sz w:val="20"/>
          <w:szCs w:val="20"/>
        </w:rPr>
      </w:pPr>
      <w:r w:rsidRPr="00D52CA6">
        <w:rPr>
          <w:rFonts w:ascii="Arial" w:hAnsi="Arial" w:cs="Arial"/>
          <w:sz w:val="20"/>
          <w:szCs w:val="20"/>
        </w:rPr>
        <w:t>DARCZY</w:t>
      </w:r>
      <w:r w:rsidRPr="00D52CA6">
        <w:rPr>
          <w:rFonts w:ascii="Arial" w:hAnsi="Arial" w:cs="Arial" w:hint="cs"/>
          <w:sz w:val="20"/>
          <w:szCs w:val="20"/>
        </w:rPr>
        <w:t>Ń</w:t>
      </w:r>
      <w:r w:rsidRPr="00D52CA6">
        <w:rPr>
          <w:rFonts w:ascii="Arial" w:hAnsi="Arial" w:cs="Arial"/>
          <w:sz w:val="20"/>
          <w:szCs w:val="20"/>
        </w:rPr>
        <w:t xml:space="preserve">CA            </w:t>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t>FUNDACJA</w:t>
      </w:r>
    </w:p>
    <w:p w14:paraId="64676112" w14:textId="1936E09A" w:rsidR="008D0940" w:rsidRDefault="008D0940">
      <w:pPr>
        <w:rPr>
          <w:rFonts w:ascii="Arial" w:eastAsiaTheme="minorEastAsia" w:hAnsi="Arial" w:cs="Times New Roman"/>
          <w:sz w:val="16"/>
          <w:szCs w:val="16"/>
          <w:lang w:eastAsia="pl-PL" w:bidi="ar-SA"/>
        </w:rPr>
      </w:pPr>
      <w:r>
        <w:rPr>
          <w:rFonts w:ascii="Arial" w:hAnsi="Arial"/>
          <w:sz w:val="16"/>
          <w:szCs w:val="16"/>
        </w:rPr>
        <w:br w:type="page"/>
      </w:r>
    </w:p>
    <w:p w14:paraId="03748D84" w14:textId="77777777" w:rsidR="008D0940" w:rsidRDefault="008D0940" w:rsidP="008D0940">
      <w:pPr>
        <w:pStyle w:val="NormalnyWeb"/>
        <w:spacing w:before="0" w:beforeAutospacing="0" w:after="0" w:afterAutospacing="0" w:line="276" w:lineRule="auto"/>
        <w:jc w:val="center"/>
        <w:rPr>
          <w:rFonts w:ascii="Arial" w:hAnsi="Arial" w:cs="Arial"/>
          <w:b/>
          <w:bCs/>
        </w:rPr>
      </w:pPr>
      <w:r w:rsidRPr="00031BDC">
        <w:rPr>
          <w:rFonts w:ascii="Arial" w:hAnsi="Arial" w:cs="Arial"/>
          <w:b/>
          <w:bCs/>
        </w:rPr>
        <w:lastRenderedPageBreak/>
        <w:t>ZA</w:t>
      </w:r>
      <w:r w:rsidRPr="00031BDC">
        <w:rPr>
          <w:rFonts w:ascii="Arial" w:hAnsi="Arial" w:cs="Arial" w:hint="eastAsia"/>
          <w:b/>
          <w:bCs/>
        </w:rPr>
        <w:t>ŁĄ</w:t>
      </w:r>
      <w:r w:rsidRPr="00031BDC">
        <w:rPr>
          <w:rFonts w:ascii="Arial" w:hAnsi="Arial" w:cs="Arial"/>
          <w:b/>
          <w:bCs/>
        </w:rPr>
        <w:t xml:space="preserve">CZNIK NR </w:t>
      </w:r>
      <w:r>
        <w:rPr>
          <w:rFonts w:ascii="Arial" w:hAnsi="Arial" w:cs="Arial"/>
          <w:b/>
          <w:bCs/>
        </w:rPr>
        <w:t>1</w:t>
      </w:r>
    </w:p>
    <w:p w14:paraId="2965B76D" w14:textId="77777777" w:rsidR="008D0940" w:rsidRDefault="008D0940" w:rsidP="008D0940">
      <w:pPr>
        <w:pStyle w:val="NormalnyWeb"/>
        <w:spacing w:before="0" w:beforeAutospacing="0" w:after="0" w:afterAutospacing="0" w:line="276" w:lineRule="auto"/>
        <w:jc w:val="center"/>
        <w:rPr>
          <w:rFonts w:ascii="Arial" w:hAnsi="Arial" w:cs="Arial"/>
          <w:b/>
          <w:bCs/>
        </w:rPr>
      </w:pPr>
      <w:r>
        <w:rPr>
          <w:rFonts w:ascii="Arial" w:hAnsi="Arial" w:cs="Arial"/>
          <w:b/>
          <w:bCs/>
        </w:rPr>
        <w:t xml:space="preserve">DO UMOWY DAROWIZNY RZECZOWEJ </w:t>
      </w:r>
    </w:p>
    <w:p w14:paraId="3E3AAC76" w14:textId="77777777" w:rsidR="008D0940" w:rsidRPr="0064067F" w:rsidRDefault="008D0940" w:rsidP="008D0940">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6BF6F8DD" w14:textId="77777777" w:rsidR="008D0940" w:rsidRDefault="008D0940" w:rsidP="008D0940">
      <w:pPr>
        <w:shd w:val="clear" w:color="auto" w:fill="FFFFFF"/>
        <w:spacing w:after="240" w:line="276" w:lineRule="auto"/>
        <w:jc w:val="center"/>
        <w:textAlignment w:val="baseline"/>
        <w:rPr>
          <w:rFonts w:ascii="Arial" w:eastAsia="Times New Roman" w:hAnsi="Arial"/>
          <w:b/>
          <w:color w:val="2C2C2C"/>
          <w:sz w:val="22"/>
          <w:szCs w:val="22"/>
          <w:lang w:eastAsia="pl-PL" w:bidi="ar-SA"/>
        </w:rPr>
      </w:pPr>
    </w:p>
    <w:p w14:paraId="7CB639DB" w14:textId="77777777" w:rsidR="008D0940" w:rsidRPr="009D4318" w:rsidRDefault="008D0940" w:rsidP="008D0940">
      <w:pPr>
        <w:shd w:val="clear" w:color="auto" w:fill="FFFFFF"/>
        <w:spacing w:after="240" w:line="276" w:lineRule="auto"/>
        <w:jc w:val="center"/>
        <w:textAlignment w:val="baseline"/>
        <w:rPr>
          <w:rFonts w:ascii="Arial" w:eastAsia="Times New Roman" w:hAnsi="Arial"/>
          <w:b/>
          <w:color w:val="2C2C2C"/>
          <w:sz w:val="22"/>
          <w:szCs w:val="22"/>
          <w:lang w:eastAsia="pl-PL" w:bidi="ar-SA"/>
        </w:rPr>
      </w:pPr>
      <w:r w:rsidRPr="009D4318">
        <w:rPr>
          <w:rFonts w:ascii="Arial" w:eastAsia="Times New Roman" w:hAnsi="Arial"/>
          <w:b/>
          <w:color w:val="2C2C2C"/>
          <w:sz w:val="22"/>
          <w:szCs w:val="22"/>
          <w:lang w:eastAsia="pl-PL" w:bidi="ar-SA"/>
        </w:rPr>
        <w:t>KLAUZULA INFORMACYJNA O PRZETWARZANIU DANYCH</w:t>
      </w:r>
    </w:p>
    <w:p w14:paraId="75D68542" w14:textId="77777777" w:rsidR="008D0940" w:rsidRPr="009D4318" w:rsidRDefault="008D0940" w:rsidP="008D0940">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Na podstawie art. 13 ust. 1 i ust. 2 rozporządzenia Parlamentu Europejskiego i Rady (UE) 2016/679 z 27.04.2016 r. w sprawie ochrony osób fizycznych w związku z przetwarzaniem danych osobowych i w sprawie swobodne- go przepływu takich danych oraz uchylenia dyrektywy 95/46/WE (dalej: RODO), informuję, że:</w:t>
      </w:r>
    </w:p>
    <w:p w14:paraId="41C33B2C" w14:textId="77777777" w:rsidR="008D0940" w:rsidRPr="009D4318" w:rsidRDefault="008D0940" w:rsidP="008D0940">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ADMINISTRATOR DANYCH OSOBOWYCH</w:t>
      </w:r>
    </w:p>
    <w:p w14:paraId="79C1ED1C" w14:textId="77777777" w:rsidR="008D0940" w:rsidRPr="009D4318" w:rsidRDefault="008D0940" w:rsidP="008D0940">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Administratorem danych osobowych jest FUNDACJA #TEAMLITEWKA z siedzibą w Sosnowcu, ul. Krzysztofa Kamila Baczyńskiego 25a, 41-203 Sosnowiec, NIP: 6443574861, KRS: 0001040116, REGON: 525506428 (dalej także „#TEAMLITEWKA”).</w:t>
      </w:r>
    </w:p>
    <w:p w14:paraId="1FB23B1E" w14:textId="77777777" w:rsidR="008D0940" w:rsidRPr="009D4318" w:rsidRDefault="008D0940" w:rsidP="008D0940">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DANE KONTAKTOWE ADMINISTRATORA</w:t>
      </w:r>
    </w:p>
    <w:p w14:paraId="1392AFC3" w14:textId="77777777" w:rsidR="008D0940" w:rsidRPr="009D4318" w:rsidRDefault="008D0940" w:rsidP="008D0940">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Można się z nami skontaktować:</w:t>
      </w:r>
    </w:p>
    <w:p w14:paraId="7D6D98B6" w14:textId="77777777" w:rsidR="008D0940" w:rsidRPr="009D4318" w:rsidRDefault="008D0940" w:rsidP="008D0940">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telefonicznie: 32 266 02 28;</w:t>
      </w:r>
    </w:p>
    <w:p w14:paraId="70888C41" w14:textId="77777777" w:rsidR="008D0940" w:rsidRPr="009D4318" w:rsidRDefault="008D0940" w:rsidP="008D0940">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b) pod adresem e-mail: artcafe1@o2.pl </w:t>
      </w:r>
    </w:p>
    <w:p w14:paraId="4179897B" w14:textId="77777777" w:rsidR="008D0940" w:rsidRPr="009D4318" w:rsidRDefault="008D0940" w:rsidP="008D0940">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siedzibie firmy pod adresem: ul. Legionów 2B, 41-250 Czeladź</w:t>
      </w:r>
    </w:p>
    <w:p w14:paraId="6E9C14DD" w14:textId="77777777" w:rsidR="008D0940" w:rsidRPr="009D4318" w:rsidRDefault="008D0940" w:rsidP="008D0940">
      <w:pPr>
        <w:shd w:val="clear" w:color="auto" w:fill="FFFFFF"/>
        <w:jc w:val="both"/>
        <w:textAlignment w:val="baseline"/>
        <w:rPr>
          <w:rFonts w:ascii="Arial" w:eastAsia="Times New Roman" w:hAnsi="Arial"/>
          <w:color w:val="2C2C2C"/>
          <w:sz w:val="14"/>
          <w:szCs w:val="14"/>
          <w:lang w:eastAsia="pl-PL" w:bidi="ar-SA"/>
        </w:rPr>
      </w:pPr>
    </w:p>
    <w:p w14:paraId="74D952AD"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SĄ CELE PRZETWARZANIA PAŃSTWA DANYCH OSOBOWYCH</w:t>
      </w:r>
    </w:p>
    <w:p w14:paraId="5045A25E"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przetwarzane są wyłącznie w celach zapewnienia świadczenia przez #TEAMLITEWKA – w sposób profesjonalny, zgodny z obowiązującymi regulacjami prawnymi – działalności pożytku publicznego. W tym zakresie dysponowanie przez #TEAMLITEWKA danymi osobowymi jest niezbędne:</w:t>
      </w:r>
    </w:p>
    <w:p w14:paraId="1A72E32A"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realizację odpłatnej i nieodpłatnej działalności w obszarze zadań z zakresu działalności pożytku publicznego;</w:t>
      </w:r>
    </w:p>
    <w:p w14:paraId="44819521"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zapewnienie wysokiej jakości działalności pożytku publicznego;</w:t>
      </w:r>
    </w:p>
    <w:p w14:paraId="3A42E8C8"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udokumentowanie wykonania działalności dla celów podatkowych, rejestrowych i prawnych;</w:t>
      </w:r>
    </w:p>
    <w:p w14:paraId="33E919AC"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marketingu własnego i realizacji celów statystycznych;</w:t>
      </w:r>
    </w:p>
    <w:p w14:paraId="108AAD3C"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zapewnienia bezpieczeństwa mienia oraz osób;</w:t>
      </w:r>
    </w:p>
    <w:p w14:paraId="332490CB"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dochodzenia ewentualnych roszczeń lub obrony przed nimi; </w:t>
      </w:r>
    </w:p>
    <w:p w14:paraId="1CD385DA"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przypadku przetwarzania danych osobowych przez #TEAMLITEWKA, zachodzi przynajmniej jedna z powyższych przesłanek. #TEAMLITEWKA nie przetwarza danych osobowych, jeżeli nie jest w stanie wykazać niezbędności przetwarzania dla realizacji któregokolwiek z powyższych celów.</w:t>
      </w:r>
    </w:p>
    <w:p w14:paraId="79C2C852"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p>
    <w:p w14:paraId="408BE09C"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PODSTAWA PRAWNA ORAZ PRAWNIE UZASADNIONE INTERESY</w:t>
      </w:r>
    </w:p>
    <w:p w14:paraId="51348D06"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Przetwarzanie danych osobowych wymaga podstawy prawnej. RODO przewiduje kilka rodzajów takich podstaw prawnych, a w przypadku #TEAMLITEWKA mamy do czynienia, zasadniczo, z trzema podstawami prawnymi przetwarzania danych osobowych:</w:t>
      </w:r>
    </w:p>
    <w:p w14:paraId="6812FC8A"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a) art. 6 ust. 1 lit. a) RODO – osoba, której dane dotyczą wyraziła </w:t>
      </w:r>
      <w:r w:rsidRPr="009D4318">
        <w:rPr>
          <w:rFonts w:ascii="Arial" w:eastAsia="Times New Roman" w:hAnsi="Arial"/>
          <w:b/>
          <w:bCs/>
          <w:color w:val="2C2C2C"/>
          <w:sz w:val="14"/>
          <w:szCs w:val="14"/>
          <w:lang w:eastAsia="pl-PL" w:bidi="ar-SA"/>
        </w:rPr>
        <w:t>zgodę na przetwarzanie swoich danych osobowych</w:t>
      </w:r>
      <w:r w:rsidRPr="009D4318">
        <w:rPr>
          <w:rFonts w:ascii="Arial" w:eastAsia="Times New Roman" w:hAnsi="Arial"/>
          <w:color w:val="2C2C2C"/>
          <w:sz w:val="14"/>
          <w:szCs w:val="14"/>
          <w:lang w:eastAsia="pl-PL" w:bidi="ar-SA"/>
        </w:rPr>
        <w:t xml:space="preserve"> w jednym lub większej liczbie określonych celów;</w:t>
      </w:r>
    </w:p>
    <w:p w14:paraId="3B6F2069"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art.  6 ust. 1 lit. b) RODO – </w:t>
      </w:r>
      <w:r w:rsidRPr="009D4318">
        <w:rPr>
          <w:rFonts w:ascii="Arial" w:eastAsia="Times New Roman" w:hAnsi="Arial"/>
          <w:b/>
          <w:bCs/>
          <w:color w:val="2C2C2C"/>
          <w:sz w:val="14"/>
          <w:szCs w:val="14"/>
          <w:bdr w:val="none" w:sz="0" w:space="0" w:color="auto" w:frame="1"/>
          <w:lang w:eastAsia="pl-PL" w:bidi="ar-SA"/>
        </w:rPr>
        <w:t>niezbędność do wykonania umowy, </w:t>
      </w:r>
      <w:r w:rsidRPr="009D4318">
        <w:rPr>
          <w:rFonts w:ascii="Arial" w:eastAsia="Times New Roman" w:hAnsi="Arial"/>
          <w:color w:val="2C2C2C"/>
          <w:sz w:val="14"/>
          <w:szCs w:val="14"/>
          <w:lang w:eastAsia="pl-PL" w:bidi="ar-SA"/>
        </w:rPr>
        <w:t>której Państwo są stroną lub do podjęcia działań na Państwa żądanie, przed zawarciem umowy – ta przesłanka legalności przetwarzania danych osobowych przez #TEAMLITEWKA będzie występowała w sytuacji, gdy zawrzemy z Państwem umowę dotyczącą świadczenia przez Państwa na naszą rzecz jakichkolwiek usług lub umowę w sprawie świadczenia przez #TEAMLITEWKA działalności pożytku publicznego lub będziemy podejmowali na Państwa żądanie czynności przygotowawcze do zawarcia takiej umowy;</w:t>
      </w:r>
    </w:p>
    <w:p w14:paraId="313B33A9"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art.  6 ust. 1 lit. c) RODO – </w:t>
      </w:r>
      <w:r w:rsidRPr="009D4318">
        <w:rPr>
          <w:rFonts w:ascii="Arial" w:eastAsia="Times New Roman" w:hAnsi="Arial"/>
          <w:b/>
          <w:bCs/>
          <w:color w:val="2C2C2C"/>
          <w:sz w:val="14"/>
          <w:szCs w:val="14"/>
          <w:bdr w:val="none" w:sz="0" w:space="0" w:color="auto" w:frame="1"/>
          <w:lang w:eastAsia="pl-PL" w:bidi="ar-SA"/>
        </w:rPr>
        <w:t>wypełnienie obowiązków prawnych</w:t>
      </w:r>
      <w:r w:rsidRPr="009D4318">
        <w:rPr>
          <w:rFonts w:ascii="Arial" w:eastAsia="Times New Roman" w:hAnsi="Arial"/>
          <w:color w:val="2C2C2C"/>
          <w:sz w:val="14"/>
          <w:szCs w:val="14"/>
          <w:lang w:eastAsia="pl-PL" w:bidi="ar-SA"/>
        </w:rPr>
        <w:t> ciążących na administratorze danych osobowych na podstawie wynikających z prawa Unii lub prawa polskiego;</w:t>
      </w:r>
    </w:p>
    <w:p w14:paraId="4739BA3A"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art. 6 ust. 1 lit. d) RODO – </w:t>
      </w:r>
      <w:r w:rsidRPr="009D4318">
        <w:rPr>
          <w:rFonts w:ascii="Arial" w:eastAsia="Times New Roman" w:hAnsi="Arial"/>
          <w:b/>
          <w:bCs/>
          <w:color w:val="2C2C2C"/>
          <w:sz w:val="14"/>
          <w:szCs w:val="14"/>
          <w:bdr w:val="none" w:sz="0" w:space="0" w:color="auto" w:frame="1"/>
          <w:lang w:eastAsia="pl-PL" w:bidi="ar-SA"/>
        </w:rPr>
        <w:t>niezbędność do ochrony żywotnych interesów</w:t>
      </w:r>
      <w:r w:rsidRPr="009D4318">
        <w:rPr>
          <w:rFonts w:ascii="Arial" w:eastAsia="Times New Roman" w:hAnsi="Arial"/>
          <w:color w:val="2C2C2C"/>
          <w:sz w:val="14"/>
          <w:szCs w:val="14"/>
          <w:lang w:eastAsia="pl-PL" w:bidi="ar-SA"/>
        </w:rPr>
        <w:t> osoby, której dane dotyczą, lub innej osoby fizycznej – w tym wypadku ta przesłanka będzie występowała ze względu na podejmowanie przez #TEAMLITEWKA działań prawnych i faktycznych zmierzających do ochrony tego rodzaju interesów w ramach realizowanej przez #TEAMLITEWKA działalności pożytku publicznego;</w:t>
      </w:r>
    </w:p>
    <w:p w14:paraId="0CAA2920"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art. 6 ust. 1 lit. f) RODO – </w:t>
      </w:r>
      <w:r w:rsidRPr="009D4318">
        <w:rPr>
          <w:rFonts w:ascii="Arial" w:eastAsia="Times New Roman" w:hAnsi="Arial"/>
          <w:b/>
          <w:bCs/>
          <w:color w:val="2C2C2C"/>
          <w:sz w:val="14"/>
          <w:szCs w:val="14"/>
          <w:bdr w:val="none" w:sz="0" w:space="0" w:color="auto" w:frame="1"/>
          <w:lang w:eastAsia="pl-PL" w:bidi="ar-SA"/>
        </w:rPr>
        <w:t>prawnie uzasadniony interes realizowany przez administratora danych</w:t>
      </w:r>
      <w:r w:rsidRPr="009D4318">
        <w:rPr>
          <w:rFonts w:ascii="Arial" w:eastAsia="Times New Roman" w:hAnsi="Arial"/>
          <w:color w:val="2C2C2C"/>
          <w:sz w:val="14"/>
          <w:szCs w:val="14"/>
          <w:lang w:eastAsia="pl-PL" w:bidi="ar-SA"/>
        </w:rPr>
        <w:t> –przesłanka ta dotyczy przypadków, gdy przetwarzanie danych osobowych jest uzasadnione z uwagi na nasze usprawiedliwione interesy lub usprawiedliwione interesy naszych podopiecznych. Wystąpi zazwyczaj wtedy, gdy przetwarzanie danych osobowych nie może opierać się na żadnej z przywołanych wcześniej podstaw prawnych. Za uzasadnione interesy uznajemy w szczególności: dochodzenie, ustalenie i obronę przed roszczeniami, zapobieganie oszustwom, zapewnienie bezpieczeństwa środowiska teleinformatycznego, stosowanie systemów kontroli wewnętrznej, monitorowanie #TEAMLITEWKA oraz rejestrowanie wejść i wyjść z #TEAMLITEWKA, ustalanie konfliktów interesów i naruszeń etycznych w zakresie niezbędnym do przeciwdziałania nadużyciom, w celach archiwalnych i statystycznych, w celach marketingowych, jak również świadczenie usług na rzecz klienta, w sytuacji, w których interes klienta jest nadrzędny wobec interesów, praw i wolności osoby, których dane dotyczą.</w:t>
      </w:r>
    </w:p>
    <w:p w14:paraId="76F8733C" w14:textId="77777777" w:rsidR="008D0940" w:rsidRPr="009D4318" w:rsidRDefault="008D0940" w:rsidP="008D0940">
      <w:pPr>
        <w:shd w:val="clear" w:color="auto" w:fill="FFFFFF"/>
        <w:spacing w:line="276" w:lineRule="auto"/>
        <w:jc w:val="both"/>
        <w:textAlignment w:val="baseline"/>
        <w:rPr>
          <w:rFonts w:ascii="Arial" w:eastAsia="Times New Roman" w:hAnsi="Arial"/>
          <w:b/>
          <w:bCs/>
          <w:color w:val="2C2C2C"/>
          <w:sz w:val="14"/>
          <w:szCs w:val="14"/>
          <w:bdr w:val="none" w:sz="0" w:space="0" w:color="auto" w:frame="1"/>
          <w:lang w:eastAsia="pl-PL" w:bidi="ar-SA"/>
        </w:rPr>
      </w:pPr>
    </w:p>
    <w:p w14:paraId="3469B0FF"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OKRES PRZECHOWYWANIA DANYCH</w:t>
      </w:r>
    </w:p>
    <w:p w14:paraId="55B7E533"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będą przechowywane do czasu istnienia podstawy do ich przetwarzania</w:t>
      </w:r>
    </w:p>
    <w:p w14:paraId="0AE0C912"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w przypadku wyrażenia zgody na przetwarzanie danych osobowych – przez okres obowiązywania zgody;</w:t>
      </w:r>
    </w:p>
    <w:p w14:paraId="6C8E6E76"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w przypadku niezbędności danych do wykonania umowy – przez czas jej wykonywania oraz czas niezbędny dla realizacji przez strony tej umowy wynikających z niej roszczeń;</w:t>
      </w:r>
    </w:p>
    <w:p w14:paraId="2F30842D"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przypadku niezbędność do ochrony żywotnych interesów osoby, której dane dotyczą, lub innej osoby fizycznej – do czasu zrealizowania tych interesów lub ich wygaśnięcia;</w:t>
      </w:r>
    </w:p>
    <w:p w14:paraId="734B8DFB"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w przypadku, gdy podstawą przetwarzania danych jest uzasadniony interes administratora – do czasu istnienia tego uzasadnionego interesu (tj. do dnia, w którym dalsze przetwarzanie Państwa danych osobowych okaże się nieuzasadnione ze względu na cel, jakiemu miało służyć).</w:t>
      </w:r>
    </w:p>
    <w:p w14:paraId="3492DC02"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jednak przypadku dane osobowe, którymi dysponuje #TEAMLITEWKA, nie będą przetwarzanie przez okres krótszy, niż ustawowo wymagany dla przechowywania danego rodzaju informacji.</w:t>
      </w:r>
    </w:p>
    <w:p w14:paraId="010EFC17"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p>
    <w:p w14:paraId="36E9BD25"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JAKIM PODMIOTOM #TEAMLITEWKA MOŻE PRZEKAZYWAC PAŃSTWA DANE OSOBOWE</w:t>
      </w:r>
    </w:p>
    <w:p w14:paraId="400A1686"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w zależności od konkretnej potrzeby uzasadnionej łączącym nas stosunkiem prawnym lub faktycznym, mogą być udostępniane:</w:t>
      </w:r>
    </w:p>
    <w:p w14:paraId="5E0EEF11"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lastRenderedPageBreak/>
        <w:t>a) firmom świadczącym usługi wsparcia IT #TEAMLITEWKA oraz dostarczającym oprogramowanie informatyczne;</w:t>
      </w:r>
    </w:p>
    <w:p w14:paraId="7DF63796"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firmom księgowym świadczącym usługi obsługi księgowej;</w:t>
      </w:r>
    </w:p>
    <w:p w14:paraId="69BF8294"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firmom transportowym i taksówkarskim w sytuacji zamówienia przez Państwa transportu lub przesyłki;</w:t>
      </w:r>
    </w:p>
    <w:p w14:paraId="7301692A"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firmom (kancelariom) prawniczym świadczącym usługi doradztwa prawnego i zastępstwa procesowego;</w:t>
      </w:r>
    </w:p>
    <w:p w14:paraId="182C64B3"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firmom świadczącym usługi marketingowe dla #TEAMLITEWKA;</w:t>
      </w:r>
    </w:p>
    <w:p w14:paraId="7A1FE4FD"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uprawnionym urzędom. </w:t>
      </w:r>
    </w:p>
    <w:p w14:paraId="34A0C66E"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p>
    <w:p w14:paraId="16E94201"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PRZEKAZYWANIE DANYCH POZA EUROPEJSKI OBSZAR GOSPODARCZY</w:t>
      </w:r>
    </w:p>
    <w:p w14:paraId="0D95E440"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#TEAMLITEWKA zasadniczo nie przekazuje danych osobowych poza Europejski Obszar Gospodarczy. #TEAMLITEWKA informuje jednak, że może okazać się konieczne przekazanie danych osobowych do państwa trzeciego w sposób i na warunkach określonych przez stosowne przepisy prawa. Powyższe może nastąpić w przypadku np. zlecenia wykonania określonych usług bądź zadań informatycznych usługodawcom mającym siedzibę poza Europejskim Obszarem Gospodarczym. Przekazanie nastąpi jedynie, gdy państwo docelowe zapewnia na swoim terytorium odpowiedni poziom ochrony danych. Wykorzystujemy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w celu zbierania ogólnych i anonimowych danych statystycznych za pośrednictwem profesjonalnych narzędzi analitycznych i marketingowych takich jak:</w:t>
      </w:r>
    </w:p>
    <w:p w14:paraId="4A623474"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Analytics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Inc</w:t>
      </w:r>
      <w:proofErr w:type="spellEnd"/>
      <w:r w:rsidRPr="009D4318">
        <w:rPr>
          <w:rFonts w:ascii="Arial" w:eastAsia="Times New Roman" w:hAnsi="Arial"/>
          <w:color w:val="2C2C2C"/>
          <w:sz w:val="14"/>
          <w:szCs w:val="14"/>
          <w:lang w:eastAsia="pl-PL" w:bidi="ar-SA"/>
        </w:rPr>
        <w:t xml:space="preserve"> z siedzibą w USA),</w:t>
      </w:r>
    </w:p>
    <w:p w14:paraId="348331BD"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AdWords</w:t>
      </w:r>
      <w:proofErr w:type="spellEnd"/>
      <w:r w:rsidRPr="009D4318">
        <w:rPr>
          <w:rFonts w:ascii="Arial" w:eastAsia="Times New Roman" w:hAnsi="Arial"/>
          <w:color w:val="2C2C2C"/>
          <w:sz w:val="14"/>
          <w:szCs w:val="14"/>
          <w:lang w:eastAsia="pl-PL" w:bidi="ar-SA"/>
        </w:rPr>
        <w:t xml:space="preserve">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Limited z siedzibą w Irlandii),</w:t>
      </w:r>
    </w:p>
    <w:p w14:paraId="2817F335"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Facebook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Facebook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Ltd. z siedzibą w Irlandii).</w:t>
      </w:r>
    </w:p>
    <w:p w14:paraId="39DA0009"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p>
    <w:p w14:paraId="7B40338E"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PRZYSŁUGUJĄ PAŃSTWU PRAWA W ZWIĄZKU Z PRZETWARZANIEM DANYCH OSOBOWYCH PRZEZ #TEAMLITEWKA</w:t>
      </w:r>
    </w:p>
    <w:p w14:paraId="6906CA11"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związku z przetwarzaniem przez #TEAMLITEWKA Państwa danych osobowych, przysługują Państwu następujące prawa:</w:t>
      </w:r>
    </w:p>
    <w:p w14:paraId="4482D534"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prawo dostępu do treści swoich danych osobowych, ich sprostowania i uzupełnienia, ograniczenia ich przetwarzania i usunięcia,</w:t>
      </w:r>
    </w:p>
    <w:p w14:paraId="6A39FC5D"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prawo do przenoszenia danych osobowych, które zostały przez Państwa przekazane #TEAMLITEWKA, tj. prawo do ich otrzymania w ustrukturyzowanym powszechnym formacie oraz ich przesłania innemu administratorowi. Prawo to może zostać zrealizowane wyłącznie w przypadkach, gdy przetwarzanie odbywa się na podstawie zgody bądź umowy oraz o ile jest całkowicie zautomatyzowane.</w:t>
      </w:r>
    </w:p>
    <w:p w14:paraId="4D9358C5"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Celem skorzystania z powyższych prawa należy skontaktować się z #TEAMLITEWKA.</w:t>
      </w:r>
    </w:p>
    <w:p w14:paraId="28C1675E"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p>
    <w:p w14:paraId="1EA746E9" w14:textId="77777777" w:rsidR="008D0940" w:rsidRPr="009D4318" w:rsidRDefault="008D0940" w:rsidP="008D0940">
      <w:pPr>
        <w:spacing w:after="160" w:line="259" w:lineRule="auto"/>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WNIESIENIA SKARGI</w:t>
      </w:r>
    </w:p>
    <w:p w14:paraId="1258103F" w14:textId="77777777" w:rsidR="008D0940" w:rsidRPr="009D4318" w:rsidRDefault="008D0940" w:rsidP="008D0940">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Prawo wniesienia skargi do organu nadzorczego zajmującego się ochroną danych osobowych, tj. Prezesa Urzędu Ochrony Danych Osobowych – w przypadku uznania, iż przetwarzanie danych osobowych narusza RODO.</w:t>
      </w:r>
    </w:p>
    <w:p w14:paraId="5773EBD2"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SPRZECIWU</w:t>
      </w:r>
    </w:p>
    <w:p w14:paraId="152AB434" w14:textId="77777777" w:rsidR="008D0940" w:rsidRPr="009D4318" w:rsidRDefault="008D0940" w:rsidP="008D0940">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Mają Państwo możliwość wniesienia sprzeciwu wobec przetwarzania danych osobowych, o ile przetwarzanie to odbywa się w celach wynikających z prawnie uzasadnionych interesów realizowanych przez administratora lub stronę trzecią, tj. na podstawie art. 6 ust. 1 lit. f) RODO.</w:t>
      </w:r>
    </w:p>
    <w:p w14:paraId="224FEB5C" w14:textId="77777777" w:rsidR="008D0940" w:rsidRPr="009D4318" w:rsidRDefault="008D0940" w:rsidP="008D0940">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Przyczyną takiego sprzeciwu musi być Państwa szczególna sytuacja. Po otrzymaniu sprzeciwu przestaniemy przetwarzać Państwa dane w powyższych celach, co do których wyrazili Państwo sprzeciw, chyba że wykażemy istnienie ważnych prawnie uzasadnionych podstaw do przetwarzania, nadrzędnych wobec Państwa interesów, praw i wolności lub podstaw do ustalenia, dochodzenia lub obrony przed roszczeniami.</w:t>
      </w:r>
    </w:p>
    <w:p w14:paraId="6F04F24C"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COFNIĘCIA ZGODY</w:t>
      </w:r>
    </w:p>
    <w:p w14:paraId="2BD0518F" w14:textId="77777777" w:rsidR="008D0940" w:rsidRPr="009D4318" w:rsidRDefault="008D0940" w:rsidP="008D0940">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O ile przetwarzanie danych odbywa się na podstawie zgody Państwa zgody, mają Państwo możliwość cofnięcia zgody w dowolnym momencie, przy czym cofnięcie zgody pozostaje bez wpływu na zgodność z prawem przetwarzania danych, dokonanego na podstawie tej zgody przed jej cofnięciem.</w:t>
      </w:r>
    </w:p>
    <w:p w14:paraId="71D5AFD7" w14:textId="77777777" w:rsidR="008D0940" w:rsidRPr="009D4318" w:rsidRDefault="008D0940" w:rsidP="008D0940">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INFORMACJA CO DO WYMOGU LUB DOBROWOLNOŚCI PODANIA DANYCH ORAZ KONSEKWENCJACH I NIEPODANIA</w:t>
      </w:r>
    </w:p>
    <w:p w14:paraId="2DC7C397" w14:textId="77777777" w:rsidR="008D0940" w:rsidRPr="009D4318" w:rsidRDefault="008D0940" w:rsidP="008D0940">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zakresie przetwarzania danych osobowych w celu, o którym mowa w pkt 2) powyżej, obowiązek podania danych jest wymogiem ustawowym; z kolei w przypadku przetwarzania danych w celach, o których mowa w pkt 1) i 4), obowiązek podania danych jest wymogiem umownym – podanie danych osobowych we wszystkich celach, o których mowa powyżej, jest dobrowolne, jednak jest niezbędne do zawarcia i realizacji umowy z #TEAMLITEWKA.</w:t>
      </w:r>
    </w:p>
    <w:p w14:paraId="63A754B1" w14:textId="77777777" w:rsidR="008D0940" w:rsidRPr="009D4318" w:rsidRDefault="008D0940" w:rsidP="008D0940">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#TEAMLITEWKA nie prowadzi zautomatyzowanego podejmowania decyzji oraz automatycznego profilowania danych osobowych. Przetwarzanie Państwa danych będzie odbywało się zarówno w sposób ręczny, jak i z wykorzystaniem systemu teleinformatycznego.</w:t>
      </w:r>
    </w:p>
    <w:p w14:paraId="2568E62A" w14:textId="77777777" w:rsidR="008D0940" w:rsidRPr="009D4318" w:rsidRDefault="008D0940" w:rsidP="008D0940">
      <w:pPr>
        <w:widowControl w:val="0"/>
        <w:autoSpaceDE w:val="0"/>
        <w:autoSpaceDN w:val="0"/>
        <w:jc w:val="both"/>
        <w:rPr>
          <w:rFonts w:ascii="Arial" w:eastAsia="Cambria" w:hAnsi="Arial"/>
          <w:b/>
          <w:sz w:val="14"/>
          <w:szCs w:val="14"/>
          <w:lang w:eastAsia="en-US" w:bidi="ar-SA"/>
        </w:rPr>
      </w:pPr>
    </w:p>
    <w:p w14:paraId="4452A742" w14:textId="77777777" w:rsidR="008D0940" w:rsidRPr="009D4318" w:rsidRDefault="008D0940" w:rsidP="008D0940">
      <w:pPr>
        <w:widowControl w:val="0"/>
        <w:autoSpaceDE w:val="0"/>
        <w:autoSpaceDN w:val="0"/>
        <w:jc w:val="both"/>
        <w:rPr>
          <w:rFonts w:ascii="Arial" w:eastAsia="Cambria" w:hAnsi="Arial"/>
          <w:b/>
          <w:sz w:val="14"/>
          <w:szCs w:val="14"/>
          <w:lang w:eastAsia="en-US" w:bidi="ar-SA"/>
        </w:rPr>
      </w:pPr>
    </w:p>
    <w:p w14:paraId="31E76C30" w14:textId="77777777" w:rsidR="008D0940" w:rsidRPr="009D4318" w:rsidRDefault="008D0940" w:rsidP="008D0940">
      <w:pPr>
        <w:widowControl w:val="0"/>
        <w:autoSpaceDE w:val="0"/>
        <w:autoSpaceDN w:val="0"/>
        <w:jc w:val="both"/>
        <w:rPr>
          <w:rFonts w:ascii="Arial" w:eastAsia="Cambria" w:hAnsi="Arial"/>
          <w:b/>
          <w:sz w:val="14"/>
          <w:szCs w:val="14"/>
          <w:lang w:eastAsia="en-US" w:bidi="ar-SA"/>
        </w:rPr>
      </w:pPr>
    </w:p>
    <w:p w14:paraId="162E45C8" w14:textId="77777777" w:rsidR="008D0940" w:rsidRPr="009D4318" w:rsidRDefault="008D0940" w:rsidP="008D0940">
      <w:pPr>
        <w:widowControl w:val="0"/>
        <w:autoSpaceDE w:val="0"/>
        <w:autoSpaceDN w:val="0"/>
        <w:jc w:val="both"/>
        <w:rPr>
          <w:rFonts w:ascii="Arial" w:eastAsia="Cambria" w:hAnsi="Arial"/>
          <w:b/>
          <w:sz w:val="14"/>
          <w:szCs w:val="14"/>
          <w:lang w:eastAsia="en-US" w:bidi="ar-SA"/>
        </w:rPr>
      </w:pPr>
    </w:p>
    <w:p w14:paraId="0837C30E" w14:textId="77777777" w:rsidR="008D0940" w:rsidRPr="009D4318" w:rsidRDefault="008D0940" w:rsidP="008D0940">
      <w:pPr>
        <w:widowControl w:val="0"/>
        <w:autoSpaceDE w:val="0"/>
        <w:autoSpaceDN w:val="0"/>
        <w:jc w:val="center"/>
        <w:rPr>
          <w:rFonts w:ascii="Arial" w:eastAsia="Cambria" w:hAnsi="Arial"/>
          <w:b/>
          <w:sz w:val="14"/>
          <w:szCs w:val="14"/>
          <w:lang w:eastAsia="en-US" w:bidi="ar-SA"/>
        </w:rPr>
      </w:pPr>
      <w:r w:rsidRPr="003F4070">
        <w:rPr>
          <w:rFonts w:ascii="Arial" w:hAnsi="Arial"/>
          <w:sz w:val="20"/>
          <w:szCs w:val="20"/>
        </w:rPr>
        <w:t>DARCZY</w:t>
      </w:r>
      <w:r w:rsidRPr="003F4070">
        <w:rPr>
          <w:rFonts w:ascii="Arial" w:hAnsi="Arial" w:hint="cs"/>
          <w:sz w:val="20"/>
          <w:szCs w:val="20"/>
        </w:rPr>
        <w:t>Ń</w:t>
      </w:r>
      <w:r w:rsidRPr="003F4070">
        <w:rPr>
          <w:rFonts w:ascii="Arial" w:hAnsi="Arial"/>
          <w:sz w:val="20"/>
          <w:szCs w:val="20"/>
        </w:rPr>
        <w:t xml:space="preserve">CA            </w:t>
      </w:r>
    </w:p>
    <w:p w14:paraId="69533894" w14:textId="77777777" w:rsidR="005C73C9" w:rsidRPr="00FB46CA" w:rsidRDefault="005C73C9" w:rsidP="00D52CA6">
      <w:pPr>
        <w:pStyle w:val="NormalnyWeb"/>
        <w:spacing w:before="0" w:beforeAutospacing="0" w:after="0" w:afterAutospacing="0" w:line="276" w:lineRule="auto"/>
        <w:jc w:val="center"/>
        <w:rPr>
          <w:rFonts w:ascii="Arial" w:hAnsi="Arial"/>
          <w:sz w:val="16"/>
          <w:szCs w:val="16"/>
        </w:rPr>
      </w:pPr>
    </w:p>
    <w:sectPr w:rsidR="005C73C9" w:rsidRPr="00FB46CA" w:rsidSect="00CD1AE9">
      <w:headerReference w:type="default" r:id="rId8"/>
      <w:footerReference w:type="default" r:id="rId9"/>
      <w:headerReference w:type="first" r:id="rId10"/>
      <w:footerReference w:type="first" r:id="rId11"/>
      <w:pgSz w:w="11906" w:h="16838"/>
      <w:pgMar w:top="1417" w:right="1417" w:bottom="851" w:left="1417" w:header="284" w:footer="11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BC03" w14:textId="77777777" w:rsidR="009A1F96" w:rsidRDefault="009A1F96" w:rsidP="00B6375C">
      <w:pPr>
        <w:rPr>
          <w:rFonts w:hint="eastAsia"/>
        </w:rPr>
      </w:pPr>
      <w:r>
        <w:separator/>
      </w:r>
    </w:p>
  </w:endnote>
  <w:endnote w:type="continuationSeparator" w:id="0">
    <w:p w14:paraId="49684D6D" w14:textId="77777777" w:rsidR="009A1F96" w:rsidRDefault="009A1F96" w:rsidP="00B637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482"/>
      <w:docPartObj>
        <w:docPartGallery w:val="Page Numbers (Bottom of Page)"/>
        <w:docPartUnique/>
      </w:docPartObj>
    </w:sdtPr>
    <w:sdtContent>
      <w:sdt>
        <w:sdtPr>
          <w:id w:val="1728636285"/>
          <w:docPartObj>
            <w:docPartGallery w:val="Page Numbers (Top of Page)"/>
            <w:docPartUnique/>
          </w:docPartObj>
        </w:sdtPr>
        <w:sdtContent>
          <w:p w14:paraId="43FF147D" w14:textId="77777777" w:rsidR="00697DA8" w:rsidRDefault="00697DA8">
            <w:pPr>
              <w:pStyle w:val="Stopka"/>
              <w:jc w:val="center"/>
              <w:rPr>
                <w:rFonts w:hint="eastAsia"/>
              </w:rPr>
            </w:pPr>
          </w:p>
          <w:p w14:paraId="5BFA40C4" w14:textId="41F08A86" w:rsidR="00B6375C" w:rsidRDefault="00B6375C" w:rsidP="000965BB">
            <w:pPr>
              <w:pStyle w:val="Stopka"/>
              <w:spacing w:line="360" w:lineRule="auto"/>
              <w:jc w:val="center"/>
              <w:rPr>
                <w:rFonts w:ascii="Arial" w:hAnsi="Arial" w:cs="Arial"/>
                <w:sz w:val="20"/>
                <w:szCs w:val="20"/>
              </w:rPr>
            </w:pPr>
            <w:r w:rsidRPr="00B6375C">
              <w:rPr>
                <w:rFonts w:ascii="Arial" w:hAnsi="Arial" w:cs="Arial"/>
                <w:sz w:val="20"/>
                <w:szCs w:val="18"/>
              </w:rPr>
              <w:t xml:space="preserve">Strona </w:t>
            </w:r>
            <w:r w:rsidRPr="00B6375C">
              <w:rPr>
                <w:rFonts w:ascii="Arial" w:hAnsi="Arial" w:cs="Arial"/>
                <w:sz w:val="20"/>
                <w:szCs w:val="20"/>
              </w:rPr>
              <w:fldChar w:fldCharType="begin"/>
            </w:r>
            <w:r w:rsidRPr="00B6375C">
              <w:rPr>
                <w:rFonts w:ascii="Arial" w:hAnsi="Arial" w:cs="Arial"/>
                <w:sz w:val="20"/>
                <w:szCs w:val="18"/>
              </w:rPr>
              <w:instrText>PAGE</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r w:rsidRPr="00B6375C">
              <w:rPr>
                <w:rFonts w:ascii="Arial" w:hAnsi="Arial" w:cs="Arial"/>
                <w:sz w:val="20"/>
                <w:szCs w:val="18"/>
              </w:rPr>
              <w:t xml:space="preserve"> z </w:t>
            </w:r>
            <w:r w:rsidRPr="00B6375C">
              <w:rPr>
                <w:rFonts w:ascii="Arial" w:hAnsi="Arial" w:cs="Arial"/>
                <w:sz w:val="20"/>
                <w:szCs w:val="20"/>
              </w:rPr>
              <w:fldChar w:fldCharType="begin"/>
            </w:r>
            <w:r w:rsidRPr="00B6375C">
              <w:rPr>
                <w:rFonts w:ascii="Arial" w:hAnsi="Arial" w:cs="Arial"/>
                <w:sz w:val="20"/>
                <w:szCs w:val="18"/>
              </w:rPr>
              <w:instrText>NUMPAGES</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p>
          <w:p w14:paraId="7308CFD5" w14:textId="71A181B7" w:rsidR="00B6375C" w:rsidRDefault="00000000" w:rsidP="00697DA8">
            <w:pPr>
              <w:pStyle w:val="Stopka"/>
              <w:rPr>
                <w:rFonts w:hint="eastAsia"/>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57444"/>
      <w:docPartObj>
        <w:docPartGallery w:val="Page Numbers (Bottom of Page)"/>
        <w:docPartUnique/>
      </w:docPartObj>
    </w:sdtPr>
    <w:sdtContent>
      <w:sdt>
        <w:sdtPr>
          <w:id w:val="-1769616900"/>
          <w:docPartObj>
            <w:docPartGallery w:val="Page Numbers (Top of Page)"/>
            <w:docPartUnique/>
          </w:docPartObj>
        </w:sdtPr>
        <w:sdtContent>
          <w:p w14:paraId="26A53E54" w14:textId="77777777" w:rsidR="00697DA8" w:rsidRDefault="00697DA8" w:rsidP="000965BB">
            <w:pPr>
              <w:pStyle w:val="Stopka"/>
              <w:spacing w:line="360" w:lineRule="auto"/>
              <w:jc w:val="center"/>
              <w:rPr>
                <w:rFonts w:ascii="Arial" w:hAnsi="Arial" w:cs="Arial"/>
                <w:sz w:val="20"/>
                <w:szCs w:val="18"/>
              </w:rPr>
            </w:pPr>
            <w:r w:rsidRPr="00697DA8">
              <w:rPr>
                <w:rFonts w:ascii="Arial" w:hAnsi="Arial" w:cs="Arial"/>
                <w:sz w:val="20"/>
                <w:szCs w:val="18"/>
              </w:rPr>
              <w:t xml:space="preserve">Strona </w:t>
            </w:r>
            <w:r w:rsidRPr="00697DA8">
              <w:rPr>
                <w:rFonts w:ascii="Arial" w:hAnsi="Arial" w:cs="Arial"/>
                <w:sz w:val="20"/>
                <w:szCs w:val="18"/>
              </w:rPr>
              <w:fldChar w:fldCharType="begin"/>
            </w:r>
            <w:r w:rsidRPr="00697DA8">
              <w:rPr>
                <w:rFonts w:ascii="Arial" w:hAnsi="Arial" w:cs="Arial"/>
                <w:sz w:val="20"/>
                <w:szCs w:val="18"/>
              </w:rPr>
              <w:instrText>PAGE</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r w:rsidRPr="00697DA8">
              <w:rPr>
                <w:rFonts w:ascii="Arial" w:hAnsi="Arial" w:cs="Arial"/>
                <w:sz w:val="20"/>
                <w:szCs w:val="18"/>
              </w:rPr>
              <w:t xml:space="preserve"> z </w:t>
            </w:r>
            <w:r w:rsidRPr="00697DA8">
              <w:rPr>
                <w:rFonts w:ascii="Arial" w:hAnsi="Arial" w:cs="Arial"/>
                <w:sz w:val="20"/>
                <w:szCs w:val="18"/>
              </w:rPr>
              <w:fldChar w:fldCharType="begin"/>
            </w:r>
            <w:r w:rsidRPr="00697DA8">
              <w:rPr>
                <w:rFonts w:ascii="Arial" w:hAnsi="Arial" w:cs="Arial"/>
                <w:sz w:val="20"/>
                <w:szCs w:val="18"/>
              </w:rPr>
              <w:instrText>NUMPAGES</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85"/>
              <w:gridCol w:w="2835"/>
              <w:gridCol w:w="2092"/>
            </w:tblGrid>
            <w:tr w:rsidR="00B358A5" w:rsidRPr="00B358A5" w14:paraId="59FE6BB1" w14:textId="77777777" w:rsidTr="00B358A5">
              <w:trPr>
                <w:jc w:val="center"/>
              </w:trPr>
              <w:tc>
                <w:tcPr>
                  <w:tcW w:w="2376" w:type="dxa"/>
                  <w:hideMark/>
                </w:tcPr>
                <w:p w14:paraId="11A6AE37" w14:textId="77777777" w:rsidR="00B358A5" w:rsidRPr="00B358A5" w:rsidRDefault="00B358A5" w:rsidP="00B358A5">
                  <w:pPr>
                    <w:tabs>
                      <w:tab w:val="center" w:pos="4536"/>
                      <w:tab w:val="right" w:pos="9072"/>
                    </w:tabs>
                    <w:rPr>
                      <w:rFonts w:ascii="Arial" w:hAnsi="Arial" w:cs="Mangal"/>
                      <w:color w:val="51A7F9"/>
                      <w:sz w:val="16"/>
                      <w:szCs w:val="16"/>
                    </w:rPr>
                  </w:pPr>
                  <w:r w:rsidRPr="00B358A5">
                    <w:rPr>
                      <w:rFonts w:ascii="Arial" w:hAnsi="Arial" w:cs="Mangal"/>
                      <w:color w:val="51A7F9"/>
                      <w:sz w:val="16"/>
                      <w:szCs w:val="16"/>
                    </w:rPr>
                    <w:t>Fundacja #TeamLitewka</w:t>
                  </w:r>
                </w:p>
                <w:p w14:paraId="427635B1" w14:textId="77777777" w:rsidR="00B358A5" w:rsidRPr="00B358A5" w:rsidRDefault="00B358A5" w:rsidP="00B358A5">
                  <w:pPr>
                    <w:tabs>
                      <w:tab w:val="center" w:pos="4536"/>
                      <w:tab w:val="right" w:pos="9072"/>
                    </w:tabs>
                    <w:rPr>
                      <w:rFonts w:ascii="Arial" w:hAnsi="Arial" w:cs="Mangal"/>
                      <w:color w:val="51A7F9"/>
                      <w:sz w:val="16"/>
                      <w:szCs w:val="16"/>
                    </w:rPr>
                  </w:pPr>
                  <w:r w:rsidRPr="00B358A5">
                    <w:rPr>
                      <w:rFonts w:ascii="Arial" w:hAnsi="Arial" w:cs="Mangal"/>
                      <w:color w:val="51A7F9"/>
                      <w:sz w:val="16"/>
                      <w:szCs w:val="16"/>
                    </w:rPr>
                    <w:t>ul. Krzysztofa Kamila Baczyńskiego 25A</w:t>
                  </w:r>
                </w:p>
                <w:p w14:paraId="4BF6AC9A" w14:textId="77777777" w:rsidR="00B358A5" w:rsidRPr="00B358A5" w:rsidRDefault="00B358A5" w:rsidP="00B358A5">
                  <w:pPr>
                    <w:tabs>
                      <w:tab w:val="center" w:pos="4536"/>
                      <w:tab w:val="right" w:pos="9072"/>
                    </w:tabs>
                    <w:rPr>
                      <w:rFonts w:cs="Mangal" w:hint="eastAsia"/>
                      <w:color w:val="51A7F9"/>
                      <w:szCs w:val="21"/>
                      <w:u w:val="single"/>
                    </w:rPr>
                  </w:pPr>
                  <w:r w:rsidRPr="00B358A5">
                    <w:rPr>
                      <w:rFonts w:ascii="Arial" w:hAnsi="Arial" w:cs="Mangal"/>
                      <w:color w:val="51A7F9"/>
                      <w:sz w:val="16"/>
                      <w:szCs w:val="16"/>
                    </w:rPr>
                    <w:t>41-203 Sosnowiec</w:t>
                  </w:r>
                </w:p>
              </w:tc>
              <w:tc>
                <w:tcPr>
                  <w:tcW w:w="1985" w:type="dxa"/>
                </w:tcPr>
                <w:p w14:paraId="51487FF6" w14:textId="77777777" w:rsidR="00B358A5" w:rsidRPr="00B358A5" w:rsidRDefault="00B358A5" w:rsidP="00B358A5">
                  <w:pPr>
                    <w:tabs>
                      <w:tab w:val="center" w:pos="4536"/>
                      <w:tab w:val="right" w:pos="9072"/>
                    </w:tabs>
                    <w:rPr>
                      <w:rFonts w:cs="Mangal" w:hint="eastAsia"/>
                      <w:szCs w:val="21"/>
                    </w:rPr>
                  </w:pPr>
                  <w:r w:rsidRPr="00B358A5">
                    <w:rPr>
                      <w:rFonts w:ascii="Arial" w:hAnsi="Arial" w:cs="Mangal"/>
                      <w:color w:val="51A7F9"/>
                      <w:sz w:val="16"/>
                      <w:szCs w:val="16"/>
                    </w:rPr>
                    <w:t>KRS 0001040116 REGON 525506428</w:t>
                  </w:r>
                </w:p>
                <w:p w14:paraId="6561EF69" w14:textId="77777777" w:rsidR="00B358A5" w:rsidRPr="00B358A5" w:rsidRDefault="00B358A5" w:rsidP="00B358A5">
                  <w:pPr>
                    <w:tabs>
                      <w:tab w:val="center" w:pos="4536"/>
                      <w:tab w:val="right" w:pos="9072"/>
                    </w:tabs>
                    <w:rPr>
                      <w:rFonts w:ascii="Arial" w:hAnsi="Arial" w:cs="Mangal"/>
                      <w:color w:val="51A7F9"/>
                      <w:sz w:val="16"/>
                      <w:szCs w:val="16"/>
                    </w:rPr>
                  </w:pPr>
                  <w:r w:rsidRPr="00B358A5">
                    <w:rPr>
                      <w:rFonts w:ascii="Arial" w:hAnsi="Arial" w:cs="Mangal"/>
                      <w:color w:val="51A7F9"/>
                      <w:sz w:val="16"/>
                      <w:szCs w:val="16"/>
                    </w:rPr>
                    <w:t>NIP 6443574861</w:t>
                  </w:r>
                </w:p>
                <w:p w14:paraId="792A7053" w14:textId="77777777" w:rsidR="00B358A5" w:rsidRPr="00B358A5" w:rsidRDefault="00B358A5" w:rsidP="00B358A5">
                  <w:pPr>
                    <w:tabs>
                      <w:tab w:val="center" w:pos="4536"/>
                      <w:tab w:val="right" w:pos="9072"/>
                    </w:tabs>
                    <w:jc w:val="center"/>
                    <w:rPr>
                      <w:rFonts w:hint="eastAsia"/>
                      <w:color w:val="51A7F9"/>
                      <w:szCs w:val="21"/>
                      <w:u w:val="single"/>
                    </w:rPr>
                  </w:pPr>
                </w:p>
              </w:tc>
              <w:tc>
                <w:tcPr>
                  <w:tcW w:w="2835" w:type="dxa"/>
                </w:tcPr>
                <w:p w14:paraId="6C24108B" w14:textId="77777777" w:rsidR="00B358A5" w:rsidRPr="00B358A5" w:rsidRDefault="00B358A5" w:rsidP="00B358A5">
                  <w:pPr>
                    <w:tabs>
                      <w:tab w:val="center" w:pos="4536"/>
                      <w:tab w:val="right" w:pos="9072"/>
                    </w:tabs>
                    <w:rPr>
                      <w:rFonts w:cs="Mangal" w:hint="eastAsia"/>
                      <w:szCs w:val="21"/>
                    </w:rPr>
                  </w:pPr>
                  <w:r w:rsidRPr="00B358A5">
                    <w:rPr>
                      <w:rFonts w:ascii="Arial" w:hAnsi="Arial" w:cs="Mangal"/>
                      <w:color w:val="51A7F9"/>
                      <w:sz w:val="16"/>
                      <w:szCs w:val="16"/>
                    </w:rPr>
                    <w:t>numer rachunku bankowego</w:t>
                  </w:r>
                </w:p>
                <w:p w14:paraId="3E9B9005" w14:textId="77777777" w:rsidR="00B358A5" w:rsidRPr="00B358A5" w:rsidRDefault="00B358A5" w:rsidP="00B358A5">
                  <w:pPr>
                    <w:tabs>
                      <w:tab w:val="center" w:pos="4536"/>
                      <w:tab w:val="right" w:pos="9072"/>
                    </w:tabs>
                    <w:rPr>
                      <w:rFonts w:ascii="Arial" w:hAnsi="Arial" w:cs="Mangal"/>
                      <w:color w:val="51A7F9"/>
                      <w:sz w:val="16"/>
                      <w:szCs w:val="16"/>
                    </w:rPr>
                  </w:pPr>
                  <w:r w:rsidRPr="00B358A5">
                    <w:rPr>
                      <w:rFonts w:ascii="Arial" w:hAnsi="Arial" w:cs="Mangal"/>
                      <w:color w:val="51A7F9"/>
                      <w:sz w:val="16"/>
                      <w:szCs w:val="16"/>
                    </w:rPr>
                    <w:t>PKO Bank Polski S.A.</w:t>
                  </w:r>
                </w:p>
                <w:p w14:paraId="70F0DC77" w14:textId="77777777" w:rsidR="00B358A5" w:rsidRPr="00B358A5" w:rsidRDefault="00B358A5" w:rsidP="00B358A5">
                  <w:pPr>
                    <w:tabs>
                      <w:tab w:val="center" w:pos="4536"/>
                      <w:tab w:val="right" w:pos="9072"/>
                    </w:tabs>
                    <w:rPr>
                      <w:rFonts w:ascii="Arial" w:hAnsi="Arial" w:cs="Mangal"/>
                      <w:color w:val="51A7F9"/>
                      <w:sz w:val="16"/>
                      <w:szCs w:val="16"/>
                    </w:rPr>
                  </w:pPr>
                  <w:r w:rsidRPr="00B358A5">
                    <w:rPr>
                      <w:rFonts w:ascii="Arial" w:hAnsi="Arial" w:cs="Mangal"/>
                      <w:color w:val="51A7F9"/>
                      <w:sz w:val="16"/>
                      <w:szCs w:val="16"/>
                    </w:rPr>
                    <w:t>21 1020 2498 0000 8902 0784 9815</w:t>
                  </w:r>
                </w:p>
                <w:p w14:paraId="6346BA76" w14:textId="77777777" w:rsidR="00B358A5" w:rsidRPr="00B358A5" w:rsidRDefault="00B358A5" w:rsidP="00B358A5">
                  <w:pPr>
                    <w:tabs>
                      <w:tab w:val="center" w:pos="4536"/>
                      <w:tab w:val="right" w:pos="9072"/>
                    </w:tabs>
                    <w:jc w:val="center"/>
                    <w:rPr>
                      <w:rFonts w:hint="eastAsia"/>
                      <w:color w:val="51A7F9"/>
                      <w:szCs w:val="21"/>
                      <w:u w:val="single"/>
                    </w:rPr>
                  </w:pPr>
                </w:p>
              </w:tc>
              <w:tc>
                <w:tcPr>
                  <w:tcW w:w="2092" w:type="dxa"/>
                </w:tcPr>
                <w:p w14:paraId="2B6C3D2D" w14:textId="77777777" w:rsidR="00B358A5" w:rsidRPr="00B358A5" w:rsidRDefault="00B358A5" w:rsidP="00B358A5">
                  <w:pPr>
                    <w:tabs>
                      <w:tab w:val="center" w:pos="4536"/>
                      <w:tab w:val="right" w:pos="9072"/>
                    </w:tabs>
                    <w:rPr>
                      <w:rFonts w:cs="Mangal" w:hint="eastAsia"/>
                      <w:szCs w:val="21"/>
                    </w:rPr>
                  </w:pPr>
                  <w:r w:rsidRPr="00B358A5">
                    <w:rPr>
                      <w:rFonts w:ascii="Arial" w:hAnsi="Arial" w:cs="Mangal"/>
                      <w:color w:val="51A7F9"/>
                      <w:sz w:val="16"/>
                      <w:szCs w:val="16"/>
                    </w:rPr>
                    <w:t>kontakt@litewka.team  https://www.litewka.team/</w:t>
                  </w:r>
                </w:p>
                <w:p w14:paraId="7273A7EF" w14:textId="77777777" w:rsidR="00B358A5" w:rsidRPr="00B358A5" w:rsidRDefault="00B358A5" w:rsidP="00B358A5">
                  <w:pPr>
                    <w:tabs>
                      <w:tab w:val="center" w:pos="4536"/>
                      <w:tab w:val="right" w:pos="9072"/>
                    </w:tabs>
                    <w:jc w:val="center"/>
                    <w:rPr>
                      <w:rFonts w:hint="eastAsia"/>
                      <w:color w:val="51A7F9"/>
                      <w:szCs w:val="21"/>
                      <w:u w:val="single"/>
                    </w:rPr>
                  </w:pPr>
                </w:p>
              </w:tc>
            </w:tr>
          </w:tbl>
          <w:p w14:paraId="1B8BF85F" w14:textId="00968EA2" w:rsidR="00697DA8" w:rsidRDefault="00000000" w:rsidP="00B358A5">
            <w:pPr>
              <w:pStyle w:val="Stopka"/>
              <w:rPr>
                <w:rFonts w:hint="eastAsi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AE87" w14:textId="77777777" w:rsidR="009A1F96" w:rsidRDefault="009A1F96" w:rsidP="00B6375C">
      <w:pPr>
        <w:rPr>
          <w:rFonts w:hint="eastAsia"/>
        </w:rPr>
      </w:pPr>
      <w:r>
        <w:separator/>
      </w:r>
    </w:p>
  </w:footnote>
  <w:footnote w:type="continuationSeparator" w:id="0">
    <w:p w14:paraId="568A6686" w14:textId="77777777" w:rsidR="009A1F96" w:rsidRDefault="009A1F96" w:rsidP="00B637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DA33" w14:textId="1765FCF6" w:rsidR="00197619" w:rsidRDefault="00197619" w:rsidP="00197619">
    <w:pPr>
      <w:pStyle w:val="Nagwek"/>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354" w14:textId="5A6B8CF1" w:rsidR="00197619" w:rsidRDefault="000F5715" w:rsidP="000F5715">
    <w:pPr>
      <w:pStyle w:val="Nagwek"/>
      <w:jc w:val="center"/>
      <w:rPr>
        <w:rFonts w:hint="eastAsia"/>
      </w:rPr>
    </w:pPr>
    <w:r>
      <w:rPr>
        <w:noProof/>
      </w:rPr>
      <w:drawing>
        <wp:inline distT="0" distB="0" distL="0" distR="0" wp14:anchorId="08E6306A" wp14:editId="0E6D6FC8">
          <wp:extent cx="3221355" cy="768985"/>
          <wp:effectExtent l="0" t="0" r="0" b="0"/>
          <wp:docPr id="1962536177" name="Obraz 1962536177"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71190" name="Obraz 2"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355"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22"/>
    <w:multiLevelType w:val="hybridMultilevel"/>
    <w:tmpl w:val="3606D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95C47"/>
    <w:multiLevelType w:val="hybridMultilevel"/>
    <w:tmpl w:val="A8D2F49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5C4"/>
    <w:multiLevelType w:val="hybridMultilevel"/>
    <w:tmpl w:val="21EA5D90"/>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B27D5"/>
    <w:multiLevelType w:val="hybridMultilevel"/>
    <w:tmpl w:val="9F18CE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C4162"/>
    <w:multiLevelType w:val="hybridMultilevel"/>
    <w:tmpl w:val="2C2AACB0"/>
    <w:lvl w:ilvl="0" w:tplc="250A5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D266B2A"/>
    <w:multiLevelType w:val="hybridMultilevel"/>
    <w:tmpl w:val="A516BC46"/>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CC3B50"/>
    <w:multiLevelType w:val="hybridMultilevel"/>
    <w:tmpl w:val="2B3623A2"/>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9F0C4D"/>
    <w:multiLevelType w:val="hybridMultilevel"/>
    <w:tmpl w:val="1110FE0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302A1F"/>
    <w:multiLevelType w:val="hybridMultilevel"/>
    <w:tmpl w:val="E578E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7726DD"/>
    <w:multiLevelType w:val="hybridMultilevel"/>
    <w:tmpl w:val="EA7077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15D06"/>
    <w:multiLevelType w:val="hybridMultilevel"/>
    <w:tmpl w:val="E4B46ACC"/>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76CD"/>
    <w:multiLevelType w:val="hybridMultilevel"/>
    <w:tmpl w:val="B91296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AA47813"/>
    <w:multiLevelType w:val="hybridMultilevel"/>
    <w:tmpl w:val="94D0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35F77"/>
    <w:multiLevelType w:val="hybridMultilevel"/>
    <w:tmpl w:val="69507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67595"/>
    <w:multiLevelType w:val="hybridMultilevel"/>
    <w:tmpl w:val="F8E04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17A7D"/>
    <w:multiLevelType w:val="multilevel"/>
    <w:tmpl w:val="E9B4524E"/>
    <w:lvl w:ilvl="0">
      <w:start w:val="1"/>
      <w:numFmt w:val="decimal"/>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2FD3845"/>
    <w:multiLevelType w:val="multilevel"/>
    <w:tmpl w:val="3628FA90"/>
    <w:lvl w:ilvl="0">
      <w:start w:val="1"/>
      <w:numFmt w:val="lowerLetter"/>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53845F2"/>
    <w:multiLevelType w:val="hybridMultilevel"/>
    <w:tmpl w:val="6DD043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538CF"/>
    <w:multiLevelType w:val="hybridMultilevel"/>
    <w:tmpl w:val="2FEE408C"/>
    <w:lvl w:ilvl="0" w:tplc="F6B89B46">
      <w:start w:val="1"/>
      <w:numFmt w:val="decimal"/>
      <w:lvlText w:val="Załącznik nr %1 - "/>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195005"/>
    <w:multiLevelType w:val="hybridMultilevel"/>
    <w:tmpl w:val="2D661628"/>
    <w:lvl w:ilvl="0" w:tplc="250A5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C4986"/>
    <w:multiLevelType w:val="hybridMultilevel"/>
    <w:tmpl w:val="5DDE79A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32208D"/>
    <w:multiLevelType w:val="hybridMultilevel"/>
    <w:tmpl w:val="14B4A426"/>
    <w:lvl w:ilvl="0" w:tplc="599E5E00">
      <w:start w:val="1"/>
      <w:numFmt w:val="decimal"/>
      <w:lvlText w:val="%1."/>
      <w:lvlJc w:val="left"/>
      <w:pPr>
        <w:ind w:left="720" w:hanging="360"/>
      </w:pPr>
      <w:rPr>
        <w:rFonts w:hint="default"/>
        <w:u w:color="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F4F0E"/>
    <w:multiLevelType w:val="hybridMultilevel"/>
    <w:tmpl w:val="FF40E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B6941"/>
    <w:multiLevelType w:val="hybridMultilevel"/>
    <w:tmpl w:val="14B4A426"/>
    <w:lvl w:ilvl="0" w:tplc="FFFFFFFF">
      <w:start w:val="1"/>
      <w:numFmt w:val="decimal"/>
      <w:lvlText w:val="%1."/>
      <w:lvlJc w:val="left"/>
      <w:pPr>
        <w:ind w:left="720" w:hanging="360"/>
      </w:pPr>
      <w:rPr>
        <w:rFonts w:hint="default"/>
        <w:u w:color="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97645A"/>
    <w:multiLevelType w:val="hybridMultilevel"/>
    <w:tmpl w:val="8BE69FE2"/>
    <w:lvl w:ilvl="0" w:tplc="319692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B206935"/>
    <w:multiLevelType w:val="multilevel"/>
    <w:tmpl w:val="23DC2AC2"/>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7C4579"/>
    <w:multiLevelType w:val="hybridMultilevel"/>
    <w:tmpl w:val="6C3840D4"/>
    <w:lvl w:ilvl="0" w:tplc="6D1C60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B9805CF"/>
    <w:multiLevelType w:val="multilevel"/>
    <w:tmpl w:val="FFFFFFFF"/>
    <w:lvl w:ilvl="0">
      <w:start w:val="1"/>
      <w:numFmt w:val="decimal"/>
      <w:lvlText w:val="%1."/>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4287D"/>
    <w:multiLevelType w:val="hybridMultilevel"/>
    <w:tmpl w:val="E16A5BE0"/>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2C23F1E"/>
    <w:multiLevelType w:val="hybridMultilevel"/>
    <w:tmpl w:val="A0509A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F020F"/>
    <w:multiLevelType w:val="hybridMultilevel"/>
    <w:tmpl w:val="9B847DFA"/>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E137A1"/>
    <w:multiLevelType w:val="hybridMultilevel"/>
    <w:tmpl w:val="B6E611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02E05"/>
    <w:multiLevelType w:val="hybridMultilevel"/>
    <w:tmpl w:val="7E040542"/>
    <w:lvl w:ilvl="0" w:tplc="3C167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04547"/>
    <w:multiLevelType w:val="hybridMultilevel"/>
    <w:tmpl w:val="0346C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917292">
    <w:abstractNumId w:val="33"/>
  </w:num>
  <w:num w:numId="2" w16cid:durableId="2096201041">
    <w:abstractNumId w:val="29"/>
  </w:num>
  <w:num w:numId="3" w16cid:durableId="645008941">
    <w:abstractNumId w:val="3"/>
  </w:num>
  <w:num w:numId="4" w16cid:durableId="945506454">
    <w:abstractNumId w:val="9"/>
  </w:num>
  <w:num w:numId="5" w16cid:durableId="1913275239">
    <w:abstractNumId w:val="27"/>
  </w:num>
  <w:num w:numId="6" w16cid:durableId="1316759105">
    <w:abstractNumId w:val="12"/>
  </w:num>
  <w:num w:numId="7" w16cid:durableId="1527061044">
    <w:abstractNumId w:val="0"/>
  </w:num>
  <w:num w:numId="8" w16cid:durableId="1713311663">
    <w:abstractNumId w:val="22"/>
  </w:num>
  <w:num w:numId="9" w16cid:durableId="522328703">
    <w:abstractNumId w:val="13"/>
  </w:num>
  <w:num w:numId="10" w16cid:durableId="1763186209">
    <w:abstractNumId w:val="19"/>
  </w:num>
  <w:num w:numId="11" w16cid:durableId="105588178">
    <w:abstractNumId w:val="4"/>
  </w:num>
  <w:num w:numId="12" w16cid:durableId="868571560">
    <w:abstractNumId w:val="30"/>
  </w:num>
  <w:num w:numId="13" w16cid:durableId="725177149">
    <w:abstractNumId w:val="6"/>
  </w:num>
  <w:num w:numId="14" w16cid:durableId="1388068907">
    <w:abstractNumId w:val="5"/>
  </w:num>
  <w:num w:numId="15" w16cid:durableId="652566738">
    <w:abstractNumId w:val="10"/>
  </w:num>
  <w:num w:numId="16" w16cid:durableId="936408342">
    <w:abstractNumId w:val="2"/>
  </w:num>
  <w:num w:numId="17" w16cid:durableId="1538614985">
    <w:abstractNumId w:val="28"/>
  </w:num>
  <w:num w:numId="18" w16cid:durableId="1633710313">
    <w:abstractNumId w:val="17"/>
  </w:num>
  <w:num w:numId="19" w16cid:durableId="1396394016">
    <w:abstractNumId w:val="11"/>
  </w:num>
  <w:num w:numId="20" w16cid:durableId="507404883">
    <w:abstractNumId w:val="8"/>
  </w:num>
  <w:num w:numId="21" w16cid:durableId="508132395">
    <w:abstractNumId w:val="32"/>
  </w:num>
  <w:num w:numId="22" w16cid:durableId="1050425673">
    <w:abstractNumId w:val="26"/>
  </w:num>
  <w:num w:numId="23" w16cid:durableId="2103138488">
    <w:abstractNumId w:val="21"/>
  </w:num>
  <w:num w:numId="24" w16cid:durableId="1002120497">
    <w:abstractNumId w:val="14"/>
  </w:num>
  <w:num w:numId="25" w16cid:durableId="914241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580486">
    <w:abstractNumId w:val="16"/>
  </w:num>
  <w:num w:numId="27" w16cid:durableId="1521360544">
    <w:abstractNumId w:val="1"/>
  </w:num>
  <w:num w:numId="28" w16cid:durableId="1673214455">
    <w:abstractNumId w:val="31"/>
  </w:num>
  <w:num w:numId="29" w16cid:durableId="1332758279">
    <w:abstractNumId w:val="7"/>
  </w:num>
  <w:num w:numId="30" w16cid:durableId="1382250316">
    <w:abstractNumId w:val="15"/>
  </w:num>
  <w:num w:numId="31" w16cid:durableId="1686446118">
    <w:abstractNumId w:val="24"/>
  </w:num>
  <w:num w:numId="32" w16cid:durableId="1552184265">
    <w:abstractNumId w:val="20"/>
  </w:num>
  <w:num w:numId="33" w16cid:durableId="922183533">
    <w:abstractNumId w:val="23"/>
  </w:num>
  <w:num w:numId="34" w16cid:durableId="565340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6124"/>
    <w:rsid w:val="00066823"/>
    <w:rsid w:val="00084408"/>
    <w:rsid w:val="000965BB"/>
    <w:rsid w:val="000B1ECA"/>
    <w:rsid w:val="000D54C2"/>
    <w:rsid w:val="000E009E"/>
    <w:rsid w:val="000E0AB4"/>
    <w:rsid w:val="000F5715"/>
    <w:rsid w:val="0013146E"/>
    <w:rsid w:val="00197619"/>
    <w:rsid w:val="001F0E75"/>
    <w:rsid w:val="002144B7"/>
    <w:rsid w:val="0025552C"/>
    <w:rsid w:val="002F4472"/>
    <w:rsid w:val="00330909"/>
    <w:rsid w:val="00333DEA"/>
    <w:rsid w:val="003912DF"/>
    <w:rsid w:val="003C0F46"/>
    <w:rsid w:val="00406381"/>
    <w:rsid w:val="004262C7"/>
    <w:rsid w:val="004516AA"/>
    <w:rsid w:val="00457D49"/>
    <w:rsid w:val="00487DCB"/>
    <w:rsid w:val="005C73C9"/>
    <w:rsid w:val="0060525E"/>
    <w:rsid w:val="006053AB"/>
    <w:rsid w:val="00697DA8"/>
    <w:rsid w:val="006F6124"/>
    <w:rsid w:val="00701D38"/>
    <w:rsid w:val="00717724"/>
    <w:rsid w:val="007256A3"/>
    <w:rsid w:val="0075446B"/>
    <w:rsid w:val="007D4D18"/>
    <w:rsid w:val="0080259A"/>
    <w:rsid w:val="00823E33"/>
    <w:rsid w:val="00835AD1"/>
    <w:rsid w:val="0084560F"/>
    <w:rsid w:val="00851646"/>
    <w:rsid w:val="008D0940"/>
    <w:rsid w:val="008E33B1"/>
    <w:rsid w:val="008E7F55"/>
    <w:rsid w:val="009A1F96"/>
    <w:rsid w:val="009D2B47"/>
    <w:rsid w:val="009D4CD0"/>
    <w:rsid w:val="00A33DA7"/>
    <w:rsid w:val="00A5756C"/>
    <w:rsid w:val="00A9540E"/>
    <w:rsid w:val="00AC1EA4"/>
    <w:rsid w:val="00B02655"/>
    <w:rsid w:val="00B301DD"/>
    <w:rsid w:val="00B358A5"/>
    <w:rsid w:val="00B43A95"/>
    <w:rsid w:val="00B60683"/>
    <w:rsid w:val="00B6375C"/>
    <w:rsid w:val="00B8031A"/>
    <w:rsid w:val="00BA4DEF"/>
    <w:rsid w:val="00BA70A4"/>
    <w:rsid w:val="00BD0DE1"/>
    <w:rsid w:val="00BF47B4"/>
    <w:rsid w:val="00C07AAF"/>
    <w:rsid w:val="00C102CF"/>
    <w:rsid w:val="00C75610"/>
    <w:rsid w:val="00CA0B25"/>
    <w:rsid w:val="00CA4250"/>
    <w:rsid w:val="00CD1AE9"/>
    <w:rsid w:val="00D0425C"/>
    <w:rsid w:val="00D23ACA"/>
    <w:rsid w:val="00D52CA6"/>
    <w:rsid w:val="00DB69D3"/>
    <w:rsid w:val="00E3414C"/>
    <w:rsid w:val="00E43FFB"/>
    <w:rsid w:val="00FA456E"/>
    <w:rsid w:val="00FB46CA"/>
    <w:rsid w:val="00FF0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9B4D"/>
  <w15:docId w15:val="{73D6A2EB-90D5-4FC0-A3D9-3B040CF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B6375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375C"/>
    <w:rPr>
      <w:rFonts w:cs="Mangal"/>
      <w:szCs w:val="21"/>
    </w:rPr>
  </w:style>
  <w:style w:type="paragraph" w:styleId="Akapitzlist">
    <w:name w:val="List Paragraph"/>
    <w:basedOn w:val="Normalny"/>
    <w:uiPriority w:val="34"/>
    <w:qFormat/>
    <w:rsid w:val="00487DCB"/>
    <w:pPr>
      <w:ind w:left="720"/>
      <w:contextualSpacing/>
    </w:pPr>
    <w:rPr>
      <w:rFonts w:cs="Mangal"/>
      <w:szCs w:val="21"/>
    </w:rPr>
  </w:style>
  <w:style w:type="character" w:styleId="Hipercze">
    <w:name w:val="Hyperlink"/>
    <w:basedOn w:val="Domylnaczcionkaakapitu"/>
    <w:uiPriority w:val="99"/>
    <w:unhideWhenUsed/>
    <w:rsid w:val="00B43A95"/>
    <w:rPr>
      <w:color w:val="0563C1" w:themeColor="hyperlink"/>
      <w:u w:val="single"/>
    </w:rPr>
  </w:style>
  <w:style w:type="character" w:styleId="Nierozpoznanawzmianka">
    <w:name w:val="Unresolved Mention"/>
    <w:basedOn w:val="Domylnaczcionkaakapitu"/>
    <w:uiPriority w:val="99"/>
    <w:semiHidden/>
    <w:unhideWhenUsed/>
    <w:rsid w:val="00B43A95"/>
    <w:rPr>
      <w:color w:val="605E5C"/>
      <w:shd w:val="clear" w:color="auto" w:fill="E1DFDD"/>
    </w:rPr>
  </w:style>
  <w:style w:type="paragraph" w:styleId="NormalnyWeb">
    <w:name w:val="Normal (Web)"/>
    <w:basedOn w:val="Normalny"/>
    <w:uiPriority w:val="99"/>
    <w:unhideWhenUsed/>
    <w:rsid w:val="005C73C9"/>
    <w:pPr>
      <w:spacing w:before="100" w:beforeAutospacing="1" w:after="100" w:afterAutospacing="1"/>
    </w:pPr>
    <w:rPr>
      <w:rFonts w:ascii="Times New Roman" w:eastAsiaTheme="minorEastAsia" w:hAnsi="Times New Roman" w:cs="Times New Roman"/>
      <w:lang w:eastAsia="pl-PL" w:bidi="ar-SA"/>
    </w:rPr>
  </w:style>
  <w:style w:type="character" w:styleId="Pogrubienie">
    <w:name w:val="Strong"/>
    <w:basedOn w:val="Domylnaczcionkaakapitu"/>
    <w:uiPriority w:val="22"/>
    <w:qFormat/>
    <w:rsid w:val="005C73C9"/>
    <w:rPr>
      <w:rFonts w:cs="Times New Roman"/>
      <w:b/>
      <w:bCs/>
    </w:rPr>
  </w:style>
  <w:style w:type="table" w:styleId="Tabela-Siatka">
    <w:name w:val="Table Grid"/>
    <w:basedOn w:val="Standardowy"/>
    <w:uiPriority w:val="39"/>
    <w:rsid w:val="00B358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92184">
      <w:bodyDiv w:val="1"/>
      <w:marLeft w:val="0"/>
      <w:marRight w:val="0"/>
      <w:marTop w:val="0"/>
      <w:marBottom w:val="0"/>
      <w:divBdr>
        <w:top w:val="none" w:sz="0" w:space="0" w:color="auto"/>
        <w:left w:val="none" w:sz="0" w:space="0" w:color="auto"/>
        <w:bottom w:val="none" w:sz="0" w:space="0" w:color="auto"/>
        <w:right w:val="none" w:sz="0" w:space="0" w:color="auto"/>
      </w:divBdr>
      <w:divsChild>
        <w:div w:id="1404335577">
          <w:marLeft w:val="0"/>
          <w:marRight w:val="0"/>
          <w:marTop w:val="105"/>
          <w:marBottom w:val="0"/>
          <w:divBdr>
            <w:top w:val="none" w:sz="0" w:space="0" w:color="auto"/>
            <w:left w:val="none" w:sz="0" w:space="0" w:color="auto"/>
            <w:bottom w:val="none" w:sz="0" w:space="0" w:color="auto"/>
            <w:right w:val="none" w:sz="0" w:space="0" w:color="auto"/>
          </w:divBdr>
        </w:div>
        <w:div w:id="1030643950">
          <w:marLeft w:val="0"/>
          <w:marRight w:val="0"/>
          <w:marTop w:val="0"/>
          <w:marBottom w:val="0"/>
          <w:divBdr>
            <w:top w:val="none" w:sz="0" w:space="0" w:color="auto"/>
            <w:left w:val="none" w:sz="0" w:space="0" w:color="auto"/>
            <w:bottom w:val="none" w:sz="0" w:space="0" w:color="auto"/>
            <w:right w:val="none" w:sz="0" w:space="0" w:color="auto"/>
          </w:divBdr>
          <w:divsChild>
            <w:div w:id="889267201">
              <w:marLeft w:val="255"/>
              <w:marRight w:val="0"/>
              <w:marTop w:val="0"/>
              <w:marBottom w:val="0"/>
              <w:divBdr>
                <w:top w:val="none" w:sz="0" w:space="0" w:color="auto"/>
                <w:left w:val="none" w:sz="0" w:space="0" w:color="auto"/>
                <w:bottom w:val="none" w:sz="0" w:space="0" w:color="auto"/>
                <w:right w:val="none" w:sz="0" w:space="0" w:color="auto"/>
              </w:divBdr>
            </w:div>
          </w:divsChild>
        </w:div>
        <w:div w:id="1171335426">
          <w:marLeft w:val="0"/>
          <w:marRight w:val="0"/>
          <w:marTop w:val="0"/>
          <w:marBottom w:val="0"/>
          <w:divBdr>
            <w:top w:val="none" w:sz="0" w:space="0" w:color="auto"/>
            <w:left w:val="none" w:sz="0" w:space="0" w:color="auto"/>
            <w:bottom w:val="none" w:sz="0" w:space="0" w:color="auto"/>
            <w:right w:val="none" w:sz="0" w:space="0" w:color="auto"/>
          </w:divBdr>
          <w:divsChild>
            <w:div w:id="866213860">
              <w:marLeft w:val="255"/>
              <w:marRight w:val="0"/>
              <w:marTop w:val="0"/>
              <w:marBottom w:val="0"/>
              <w:divBdr>
                <w:top w:val="none" w:sz="0" w:space="0" w:color="auto"/>
                <w:left w:val="none" w:sz="0" w:space="0" w:color="auto"/>
                <w:bottom w:val="none" w:sz="0" w:space="0" w:color="auto"/>
                <w:right w:val="none" w:sz="0" w:space="0" w:color="auto"/>
              </w:divBdr>
            </w:div>
          </w:divsChild>
        </w:div>
        <w:div w:id="1323855817">
          <w:marLeft w:val="0"/>
          <w:marRight w:val="0"/>
          <w:marTop w:val="0"/>
          <w:marBottom w:val="0"/>
          <w:divBdr>
            <w:top w:val="none" w:sz="0" w:space="0" w:color="auto"/>
            <w:left w:val="none" w:sz="0" w:space="0" w:color="auto"/>
            <w:bottom w:val="none" w:sz="0" w:space="0" w:color="auto"/>
            <w:right w:val="none" w:sz="0" w:space="0" w:color="auto"/>
          </w:divBdr>
          <w:divsChild>
            <w:div w:id="1276599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3483833">
      <w:bodyDiv w:val="1"/>
      <w:marLeft w:val="0"/>
      <w:marRight w:val="0"/>
      <w:marTop w:val="0"/>
      <w:marBottom w:val="0"/>
      <w:divBdr>
        <w:top w:val="none" w:sz="0" w:space="0" w:color="auto"/>
        <w:left w:val="none" w:sz="0" w:space="0" w:color="auto"/>
        <w:bottom w:val="none" w:sz="0" w:space="0" w:color="auto"/>
        <w:right w:val="none" w:sz="0" w:space="0" w:color="auto"/>
      </w:divBdr>
      <w:divsChild>
        <w:div w:id="945113794">
          <w:marLeft w:val="0"/>
          <w:marRight w:val="0"/>
          <w:marTop w:val="0"/>
          <w:marBottom w:val="0"/>
          <w:divBdr>
            <w:top w:val="none" w:sz="0" w:space="0" w:color="auto"/>
            <w:left w:val="none" w:sz="0" w:space="0" w:color="auto"/>
            <w:bottom w:val="none" w:sz="0" w:space="0" w:color="auto"/>
            <w:right w:val="none" w:sz="0" w:space="0" w:color="auto"/>
          </w:divBdr>
          <w:divsChild>
            <w:div w:id="250967133">
              <w:marLeft w:val="0"/>
              <w:marRight w:val="0"/>
              <w:marTop w:val="105"/>
              <w:marBottom w:val="0"/>
              <w:divBdr>
                <w:top w:val="none" w:sz="0" w:space="0" w:color="auto"/>
                <w:left w:val="none" w:sz="0" w:space="0" w:color="auto"/>
                <w:bottom w:val="none" w:sz="0" w:space="0" w:color="auto"/>
                <w:right w:val="none" w:sz="0" w:space="0" w:color="auto"/>
              </w:divBdr>
            </w:div>
          </w:divsChild>
        </w:div>
        <w:div w:id="1115100366">
          <w:marLeft w:val="0"/>
          <w:marRight w:val="0"/>
          <w:marTop w:val="0"/>
          <w:marBottom w:val="0"/>
          <w:divBdr>
            <w:top w:val="none" w:sz="0" w:space="0" w:color="auto"/>
            <w:left w:val="none" w:sz="0" w:space="0" w:color="auto"/>
            <w:bottom w:val="none" w:sz="0" w:space="0" w:color="auto"/>
            <w:right w:val="none" w:sz="0" w:space="0" w:color="auto"/>
          </w:divBdr>
          <w:divsChild>
            <w:div w:id="1070476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6324730">
      <w:bodyDiv w:val="1"/>
      <w:marLeft w:val="0"/>
      <w:marRight w:val="0"/>
      <w:marTop w:val="0"/>
      <w:marBottom w:val="0"/>
      <w:divBdr>
        <w:top w:val="none" w:sz="0" w:space="0" w:color="auto"/>
        <w:left w:val="none" w:sz="0" w:space="0" w:color="auto"/>
        <w:bottom w:val="none" w:sz="0" w:space="0" w:color="auto"/>
        <w:right w:val="none" w:sz="0" w:space="0" w:color="auto"/>
      </w:divBdr>
    </w:div>
    <w:div w:id="945968208">
      <w:bodyDiv w:val="1"/>
      <w:marLeft w:val="0"/>
      <w:marRight w:val="0"/>
      <w:marTop w:val="0"/>
      <w:marBottom w:val="0"/>
      <w:divBdr>
        <w:top w:val="none" w:sz="0" w:space="0" w:color="auto"/>
        <w:left w:val="none" w:sz="0" w:space="0" w:color="auto"/>
        <w:bottom w:val="none" w:sz="0" w:space="0" w:color="auto"/>
        <w:right w:val="none" w:sz="0" w:space="0" w:color="auto"/>
      </w:divBdr>
    </w:div>
    <w:div w:id="1596865249">
      <w:bodyDiv w:val="1"/>
      <w:marLeft w:val="0"/>
      <w:marRight w:val="0"/>
      <w:marTop w:val="0"/>
      <w:marBottom w:val="0"/>
      <w:divBdr>
        <w:top w:val="none" w:sz="0" w:space="0" w:color="auto"/>
        <w:left w:val="none" w:sz="0" w:space="0" w:color="auto"/>
        <w:bottom w:val="none" w:sz="0" w:space="0" w:color="auto"/>
        <w:right w:val="none" w:sz="0" w:space="0" w:color="auto"/>
      </w:divBdr>
      <w:divsChild>
        <w:div w:id="369454546">
          <w:marLeft w:val="0"/>
          <w:marRight w:val="0"/>
          <w:marTop w:val="0"/>
          <w:marBottom w:val="0"/>
          <w:divBdr>
            <w:top w:val="none" w:sz="0" w:space="0" w:color="auto"/>
            <w:left w:val="none" w:sz="0" w:space="0" w:color="auto"/>
            <w:bottom w:val="none" w:sz="0" w:space="0" w:color="auto"/>
            <w:right w:val="none" w:sz="0" w:space="0" w:color="auto"/>
          </w:divBdr>
          <w:divsChild>
            <w:div w:id="1901992">
              <w:marLeft w:val="0"/>
              <w:marRight w:val="0"/>
              <w:marTop w:val="105"/>
              <w:marBottom w:val="0"/>
              <w:divBdr>
                <w:top w:val="none" w:sz="0" w:space="0" w:color="auto"/>
                <w:left w:val="none" w:sz="0" w:space="0" w:color="auto"/>
                <w:bottom w:val="none" w:sz="0" w:space="0" w:color="auto"/>
                <w:right w:val="none" w:sz="0" w:space="0" w:color="auto"/>
              </w:divBdr>
            </w:div>
          </w:divsChild>
        </w:div>
        <w:div w:id="132449072">
          <w:marLeft w:val="0"/>
          <w:marRight w:val="0"/>
          <w:marTop w:val="0"/>
          <w:marBottom w:val="0"/>
          <w:divBdr>
            <w:top w:val="none" w:sz="0" w:space="0" w:color="auto"/>
            <w:left w:val="none" w:sz="0" w:space="0" w:color="auto"/>
            <w:bottom w:val="none" w:sz="0" w:space="0" w:color="auto"/>
            <w:right w:val="none" w:sz="0" w:space="0" w:color="auto"/>
          </w:divBdr>
          <w:divsChild>
            <w:div w:id="12468453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3663202">
      <w:bodyDiv w:val="1"/>
      <w:marLeft w:val="0"/>
      <w:marRight w:val="0"/>
      <w:marTop w:val="0"/>
      <w:marBottom w:val="0"/>
      <w:divBdr>
        <w:top w:val="none" w:sz="0" w:space="0" w:color="auto"/>
        <w:left w:val="none" w:sz="0" w:space="0" w:color="auto"/>
        <w:bottom w:val="none" w:sz="0" w:space="0" w:color="auto"/>
        <w:right w:val="none" w:sz="0" w:space="0" w:color="auto"/>
      </w:divBdr>
      <w:divsChild>
        <w:div w:id="1142964588">
          <w:marLeft w:val="0"/>
          <w:marRight w:val="0"/>
          <w:marTop w:val="105"/>
          <w:marBottom w:val="0"/>
          <w:divBdr>
            <w:top w:val="none" w:sz="0" w:space="0" w:color="auto"/>
            <w:left w:val="none" w:sz="0" w:space="0" w:color="auto"/>
            <w:bottom w:val="none" w:sz="0" w:space="0" w:color="auto"/>
            <w:right w:val="none" w:sz="0" w:space="0" w:color="auto"/>
          </w:divBdr>
        </w:div>
        <w:div w:id="119809718">
          <w:marLeft w:val="0"/>
          <w:marRight w:val="0"/>
          <w:marTop w:val="0"/>
          <w:marBottom w:val="0"/>
          <w:divBdr>
            <w:top w:val="none" w:sz="0" w:space="0" w:color="auto"/>
            <w:left w:val="none" w:sz="0" w:space="0" w:color="auto"/>
            <w:bottom w:val="none" w:sz="0" w:space="0" w:color="auto"/>
            <w:right w:val="none" w:sz="0" w:space="0" w:color="auto"/>
          </w:divBdr>
          <w:divsChild>
            <w:div w:id="1621572552">
              <w:marLeft w:val="255"/>
              <w:marRight w:val="0"/>
              <w:marTop w:val="0"/>
              <w:marBottom w:val="0"/>
              <w:divBdr>
                <w:top w:val="none" w:sz="0" w:space="0" w:color="auto"/>
                <w:left w:val="none" w:sz="0" w:space="0" w:color="auto"/>
                <w:bottom w:val="none" w:sz="0" w:space="0" w:color="auto"/>
                <w:right w:val="none" w:sz="0" w:space="0" w:color="auto"/>
              </w:divBdr>
            </w:div>
          </w:divsChild>
        </w:div>
        <w:div w:id="1136679653">
          <w:marLeft w:val="0"/>
          <w:marRight w:val="0"/>
          <w:marTop w:val="0"/>
          <w:marBottom w:val="0"/>
          <w:divBdr>
            <w:top w:val="none" w:sz="0" w:space="0" w:color="auto"/>
            <w:left w:val="none" w:sz="0" w:space="0" w:color="auto"/>
            <w:bottom w:val="none" w:sz="0" w:space="0" w:color="auto"/>
            <w:right w:val="none" w:sz="0" w:space="0" w:color="auto"/>
          </w:divBdr>
          <w:divsChild>
            <w:div w:id="464585473">
              <w:marLeft w:val="255"/>
              <w:marRight w:val="0"/>
              <w:marTop w:val="0"/>
              <w:marBottom w:val="0"/>
              <w:divBdr>
                <w:top w:val="none" w:sz="0" w:space="0" w:color="auto"/>
                <w:left w:val="none" w:sz="0" w:space="0" w:color="auto"/>
                <w:bottom w:val="none" w:sz="0" w:space="0" w:color="auto"/>
                <w:right w:val="none" w:sz="0" w:space="0" w:color="auto"/>
              </w:divBdr>
            </w:div>
          </w:divsChild>
        </w:div>
        <w:div w:id="1972713776">
          <w:marLeft w:val="0"/>
          <w:marRight w:val="0"/>
          <w:marTop w:val="0"/>
          <w:marBottom w:val="0"/>
          <w:divBdr>
            <w:top w:val="none" w:sz="0" w:space="0" w:color="auto"/>
            <w:left w:val="none" w:sz="0" w:space="0" w:color="auto"/>
            <w:bottom w:val="none" w:sz="0" w:space="0" w:color="auto"/>
            <w:right w:val="none" w:sz="0" w:space="0" w:color="auto"/>
          </w:divBdr>
          <w:divsChild>
            <w:div w:id="619457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12896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24C-CAD9-44C0-8C7F-E4CC34DD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1762</Words>
  <Characters>10576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Adwokaci</dc:creator>
  <dc:description/>
  <cp:lastModifiedBy>GC Adwokaci</cp:lastModifiedBy>
  <cp:revision>9</cp:revision>
  <dcterms:created xsi:type="dcterms:W3CDTF">2023-11-20T13:18:00Z</dcterms:created>
  <dcterms:modified xsi:type="dcterms:W3CDTF">2023-11-21T15:52:00Z</dcterms:modified>
  <dc:language>pl-PL</dc:language>
</cp:coreProperties>
</file>